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AFD" w:rsidRPr="00DA13B5" w:rsidRDefault="00973AFD" w:rsidP="00973AFD">
      <w:pPr>
        <w:rPr>
          <w:b/>
          <w:color w:val="000066"/>
        </w:rPr>
      </w:pPr>
      <w:r w:rsidRPr="00DA13B5">
        <w:rPr>
          <w:b/>
          <w:color w:val="000066"/>
        </w:rPr>
        <w:t xml:space="preserve">A.Ramesh Babu                             </w:t>
      </w:r>
      <w:r w:rsidRPr="00DA13B5">
        <w:rPr>
          <w:b/>
          <w:color w:val="000066"/>
        </w:rPr>
        <w:tab/>
      </w:r>
      <w:r w:rsidRPr="00DA13B5">
        <w:rPr>
          <w:b/>
          <w:color w:val="000066"/>
        </w:rPr>
        <w:tab/>
      </w:r>
      <w:r w:rsidRPr="00DA13B5">
        <w:rPr>
          <w:b/>
          <w:color w:val="000066"/>
        </w:rPr>
        <w:tab/>
        <w:t xml:space="preserve">         K.V.Acharya</w:t>
      </w:r>
    </w:p>
    <w:p w:rsidR="00973AFD" w:rsidRPr="00DA13B5" w:rsidRDefault="00973AFD" w:rsidP="00973AFD">
      <w:pPr>
        <w:rPr>
          <w:b/>
          <w:color w:val="000066"/>
        </w:rPr>
      </w:pPr>
      <w:r w:rsidRPr="00DA13B5">
        <w:rPr>
          <w:b/>
          <w:color w:val="000066"/>
        </w:rPr>
        <w:t>Joint Convener</w:t>
      </w:r>
      <w:r w:rsidRPr="00DA13B5">
        <w:rPr>
          <w:b/>
          <w:color w:val="000066"/>
        </w:rPr>
        <w:tab/>
      </w:r>
      <w:r w:rsidRPr="00DA13B5">
        <w:rPr>
          <w:b/>
          <w:color w:val="000066"/>
        </w:rPr>
        <w:tab/>
      </w:r>
      <w:r w:rsidRPr="00DA13B5">
        <w:rPr>
          <w:b/>
          <w:color w:val="000066"/>
        </w:rPr>
        <w:tab/>
      </w:r>
      <w:r w:rsidRPr="00DA13B5">
        <w:rPr>
          <w:b/>
          <w:color w:val="000066"/>
        </w:rPr>
        <w:tab/>
      </w:r>
      <w:r w:rsidRPr="00DA13B5">
        <w:rPr>
          <w:b/>
          <w:color w:val="000066"/>
        </w:rPr>
        <w:tab/>
      </w:r>
      <w:r w:rsidRPr="00DA13B5">
        <w:rPr>
          <w:b/>
          <w:color w:val="000066"/>
        </w:rPr>
        <w:tab/>
        <w:t xml:space="preserve">         Joint Convener,</w:t>
      </w:r>
    </w:p>
    <w:p w:rsidR="00973AFD" w:rsidRPr="00DA13B5" w:rsidRDefault="00973AFD" w:rsidP="00973AFD">
      <w:pPr>
        <w:rPr>
          <w:b/>
          <w:color w:val="000066"/>
        </w:rPr>
      </w:pPr>
      <w:r>
        <w:rPr>
          <w:b/>
          <w:color w:val="000066"/>
        </w:rPr>
        <w:t>Flat No 1103, Block 3B</w:t>
      </w:r>
      <w:r w:rsidRPr="00DA13B5">
        <w:rPr>
          <w:b/>
          <w:color w:val="000066"/>
        </w:rPr>
        <w:t>,</w:t>
      </w:r>
      <w:r w:rsidRPr="00DA13B5">
        <w:rPr>
          <w:b/>
          <w:color w:val="000066"/>
        </w:rPr>
        <w:tab/>
      </w:r>
      <w:r w:rsidRPr="00DA13B5">
        <w:rPr>
          <w:b/>
          <w:color w:val="000066"/>
        </w:rPr>
        <w:tab/>
      </w:r>
      <w:r w:rsidRPr="00DA13B5">
        <w:rPr>
          <w:b/>
          <w:color w:val="000066"/>
        </w:rPr>
        <w:tab/>
      </w:r>
      <w:r w:rsidRPr="00DA13B5">
        <w:rPr>
          <w:b/>
          <w:color w:val="000066"/>
        </w:rPr>
        <w:tab/>
      </w:r>
      <w:r w:rsidRPr="00DA13B5">
        <w:rPr>
          <w:b/>
          <w:color w:val="000066"/>
        </w:rPr>
        <w:tab/>
        <w:t xml:space="preserve">         J-208 Vijay Rat</w:t>
      </w:r>
      <w:r>
        <w:rPr>
          <w:b/>
          <w:color w:val="000066"/>
        </w:rPr>
        <w:t>t</w:t>
      </w:r>
      <w:r w:rsidRPr="00DA13B5">
        <w:rPr>
          <w:b/>
          <w:color w:val="000066"/>
        </w:rPr>
        <w:t>an Vihar,</w:t>
      </w:r>
    </w:p>
    <w:p w:rsidR="00973AFD" w:rsidRPr="00DA13B5" w:rsidRDefault="00973AFD" w:rsidP="00973AFD">
      <w:pPr>
        <w:rPr>
          <w:b/>
          <w:color w:val="000066"/>
        </w:rPr>
      </w:pPr>
      <w:r w:rsidRPr="00DA13B5">
        <w:rPr>
          <w:b/>
          <w:color w:val="000066"/>
        </w:rPr>
        <w:t>S.M.R. Vinay Fountainhead,</w:t>
      </w:r>
      <w:r w:rsidRPr="00DA13B5">
        <w:rPr>
          <w:b/>
          <w:color w:val="000066"/>
        </w:rPr>
        <w:tab/>
      </w:r>
      <w:r w:rsidRPr="00DA13B5">
        <w:rPr>
          <w:b/>
          <w:color w:val="000066"/>
        </w:rPr>
        <w:tab/>
      </w:r>
      <w:r w:rsidRPr="00DA13B5">
        <w:rPr>
          <w:b/>
          <w:color w:val="000066"/>
        </w:rPr>
        <w:tab/>
        <w:t xml:space="preserve"> </w:t>
      </w:r>
      <w:r w:rsidRPr="00DA13B5">
        <w:rPr>
          <w:b/>
          <w:color w:val="000066"/>
        </w:rPr>
        <w:tab/>
        <w:t xml:space="preserve">         Sector 15, Part II, </w:t>
      </w:r>
    </w:p>
    <w:p w:rsidR="00973AFD" w:rsidRPr="00DA13B5" w:rsidRDefault="00973AFD" w:rsidP="00973AFD">
      <w:pPr>
        <w:rPr>
          <w:b/>
          <w:color w:val="000066"/>
        </w:rPr>
      </w:pPr>
      <w:r w:rsidRPr="00DA13B5">
        <w:rPr>
          <w:b/>
          <w:color w:val="000066"/>
        </w:rPr>
        <w:t>Culvary Temple Road,</w:t>
      </w:r>
      <w:r w:rsidRPr="00DA13B5">
        <w:rPr>
          <w:b/>
          <w:color w:val="000066"/>
        </w:rPr>
        <w:tab/>
      </w:r>
      <w:r w:rsidRPr="00DA13B5">
        <w:rPr>
          <w:b/>
          <w:color w:val="000066"/>
        </w:rPr>
        <w:tab/>
      </w:r>
      <w:r w:rsidRPr="00DA13B5">
        <w:rPr>
          <w:b/>
          <w:color w:val="000066"/>
        </w:rPr>
        <w:tab/>
      </w:r>
      <w:r w:rsidRPr="00DA13B5">
        <w:rPr>
          <w:b/>
          <w:color w:val="000066"/>
        </w:rPr>
        <w:tab/>
      </w:r>
      <w:r w:rsidRPr="00DA13B5">
        <w:rPr>
          <w:b/>
          <w:color w:val="000066"/>
        </w:rPr>
        <w:tab/>
        <w:t xml:space="preserve">         Gur</w:t>
      </w:r>
      <w:r>
        <w:rPr>
          <w:b/>
          <w:color w:val="000066"/>
        </w:rPr>
        <w:t>ugram -</w:t>
      </w:r>
      <w:r w:rsidRPr="00DA13B5">
        <w:rPr>
          <w:b/>
          <w:color w:val="000066"/>
        </w:rPr>
        <w:t>122001</w:t>
      </w:r>
    </w:p>
    <w:p w:rsidR="00973AFD" w:rsidRPr="00DA13B5" w:rsidRDefault="00973AFD" w:rsidP="00973AFD">
      <w:pPr>
        <w:rPr>
          <w:b/>
          <w:color w:val="000066"/>
        </w:rPr>
      </w:pPr>
      <w:r w:rsidRPr="00DA13B5">
        <w:rPr>
          <w:b/>
          <w:color w:val="000066"/>
        </w:rPr>
        <w:t>Hyderabad 500 049</w:t>
      </w:r>
      <w:r w:rsidRPr="00DA13B5">
        <w:rPr>
          <w:b/>
          <w:color w:val="000066"/>
        </w:rPr>
        <w:tab/>
      </w:r>
      <w:r w:rsidRPr="00DA13B5">
        <w:rPr>
          <w:b/>
          <w:color w:val="000066"/>
        </w:rPr>
        <w:tab/>
      </w:r>
      <w:r w:rsidRPr="00DA13B5">
        <w:rPr>
          <w:b/>
          <w:color w:val="000066"/>
        </w:rPr>
        <w:tab/>
      </w:r>
      <w:r w:rsidRPr="00DA13B5">
        <w:rPr>
          <w:b/>
          <w:color w:val="000066"/>
        </w:rPr>
        <w:tab/>
      </w:r>
      <w:r w:rsidRPr="00DA13B5">
        <w:rPr>
          <w:b/>
          <w:color w:val="000066"/>
        </w:rPr>
        <w:tab/>
        <w:t xml:space="preserve">         Mobile: 09868220338</w:t>
      </w:r>
      <w:r w:rsidRPr="00DA13B5">
        <w:rPr>
          <w:b/>
          <w:color w:val="000066"/>
        </w:rPr>
        <w:tab/>
      </w:r>
      <w:r w:rsidRPr="00DA13B5">
        <w:rPr>
          <w:b/>
          <w:color w:val="000066"/>
        </w:rPr>
        <w:tab/>
      </w:r>
    </w:p>
    <w:p w:rsidR="00973AFD" w:rsidRPr="00DA13B5" w:rsidRDefault="00973AFD" w:rsidP="00973AFD">
      <w:pPr>
        <w:rPr>
          <w:b/>
          <w:color w:val="000066"/>
        </w:rPr>
      </w:pPr>
      <w:r w:rsidRPr="00DA13B5">
        <w:rPr>
          <w:b/>
          <w:color w:val="000066"/>
        </w:rPr>
        <w:t>Mobile: 09849381995                                                                E-mail: acharyavedavyasa46@gmail.com</w:t>
      </w:r>
    </w:p>
    <w:p w:rsidR="00973AFD" w:rsidRPr="00DA13B5" w:rsidRDefault="00973AFD" w:rsidP="00973AFD">
      <w:pPr>
        <w:rPr>
          <w:b/>
          <w:color w:val="000066"/>
        </w:rPr>
      </w:pPr>
      <w:r w:rsidRPr="00DA13B5">
        <w:rPr>
          <w:b/>
          <w:color w:val="000066"/>
        </w:rPr>
        <w:t xml:space="preserve">E-mail: </w:t>
      </w:r>
      <w:hyperlink r:id="rId6" w:history="1">
        <w:r w:rsidRPr="00DA13B5">
          <w:rPr>
            <w:rStyle w:val="Hyperlink"/>
            <w:b/>
            <w:color w:val="000066"/>
          </w:rPr>
          <w:t>babu2609@gmail.com</w:t>
        </w:r>
      </w:hyperlink>
      <w:r w:rsidRPr="00DA13B5">
        <w:rPr>
          <w:b/>
          <w:color w:val="000066"/>
        </w:rPr>
        <w:t xml:space="preserve">  </w:t>
      </w:r>
    </w:p>
    <w:p w:rsidR="00973AFD" w:rsidRDefault="00973AFD" w:rsidP="00973AFD">
      <w:r>
        <w:rPr>
          <w:b/>
          <w:color w:val="000066"/>
        </w:rPr>
        <w:t>_____________________________________________________________________________________</w:t>
      </w:r>
    </w:p>
    <w:p w:rsidR="00973AFD" w:rsidRPr="00973AFD" w:rsidRDefault="00973AFD" w:rsidP="00973AFD">
      <w:pPr>
        <w:rPr>
          <w:b/>
        </w:rPr>
      </w:pPr>
      <w:r w:rsidRPr="00973AFD">
        <w:rPr>
          <w:b/>
          <w:color w:val="000066"/>
        </w:rPr>
        <w:tab/>
      </w:r>
      <w:r w:rsidRPr="00973AFD">
        <w:rPr>
          <w:b/>
          <w:color w:val="000066"/>
        </w:rPr>
        <w:tab/>
      </w:r>
      <w:r w:rsidRPr="00973AFD">
        <w:rPr>
          <w:b/>
          <w:color w:val="000066"/>
        </w:rPr>
        <w:tab/>
      </w:r>
      <w:r w:rsidRPr="00973AFD">
        <w:rPr>
          <w:b/>
        </w:rPr>
        <w:tab/>
      </w:r>
      <w:r w:rsidRPr="00973AFD">
        <w:rPr>
          <w:b/>
        </w:rPr>
        <w:tab/>
      </w:r>
      <w:r w:rsidRPr="00973AFD">
        <w:rPr>
          <w:b/>
        </w:rPr>
        <w:tab/>
        <w:t xml:space="preserve">                                                 Dated: 08.12.2017</w:t>
      </w:r>
      <w:r w:rsidRPr="00973AFD">
        <w:rPr>
          <w:b/>
        </w:rPr>
        <w:tab/>
      </w:r>
    </w:p>
    <w:p w:rsidR="00973AFD" w:rsidRPr="00973AFD" w:rsidRDefault="00973AFD" w:rsidP="00973AFD">
      <w:pPr>
        <w:rPr>
          <w:b/>
        </w:rPr>
      </w:pPr>
      <w:r w:rsidRPr="00973AFD">
        <w:rPr>
          <w:b/>
        </w:rPr>
        <w:t>Shri Arun Jaitley</w:t>
      </w:r>
      <w:r w:rsidR="00DE3469">
        <w:rPr>
          <w:b/>
        </w:rPr>
        <w:t>ji</w:t>
      </w:r>
      <w:r w:rsidRPr="00973AFD">
        <w:rPr>
          <w:b/>
        </w:rPr>
        <w:t>,</w:t>
      </w:r>
    </w:p>
    <w:p w:rsidR="00973AFD" w:rsidRPr="00973AFD" w:rsidRDefault="00973AFD" w:rsidP="00973AFD">
      <w:pPr>
        <w:rPr>
          <w:b/>
        </w:rPr>
      </w:pPr>
      <w:r w:rsidRPr="00973AFD">
        <w:rPr>
          <w:b/>
        </w:rPr>
        <w:t>Hon’ble Finance Minister,</w:t>
      </w:r>
    </w:p>
    <w:p w:rsidR="00973AFD" w:rsidRPr="00973AFD" w:rsidRDefault="00973AFD" w:rsidP="00973AFD">
      <w:pPr>
        <w:tabs>
          <w:tab w:val="center" w:pos="4680"/>
        </w:tabs>
        <w:rPr>
          <w:b/>
        </w:rPr>
      </w:pPr>
      <w:r w:rsidRPr="00973AFD">
        <w:rPr>
          <w:b/>
        </w:rPr>
        <w:t>Government of India,</w:t>
      </w:r>
      <w:r w:rsidRPr="00973AFD">
        <w:rPr>
          <w:b/>
        </w:rPr>
        <w:tab/>
      </w:r>
    </w:p>
    <w:p w:rsidR="00973AFD" w:rsidRPr="00973AFD" w:rsidRDefault="00973AFD" w:rsidP="00973AFD">
      <w:pPr>
        <w:rPr>
          <w:b/>
        </w:rPr>
      </w:pPr>
      <w:r w:rsidRPr="00973AFD">
        <w:rPr>
          <w:b/>
        </w:rPr>
        <w:t>Ministry of Finance,</w:t>
      </w:r>
    </w:p>
    <w:p w:rsidR="00973AFD" w:rsidRPr="00973AFD" w:rsidRDefault="00973AFD" w:rsidP="00973AFD">
      <w:pPr>
        <w:rPr>
          <w:b/>
        </w:rPr>
      </w:pPr>
      <w:r w:rsidRPr="00973AFD">
        <w:rPr>
          <w:b/>
        </w:rPr>
        <w:t>North Block, New Delhi 110001</w:t>
      </w:r>
    </w:p>
    <w:p w:rsidR="00973AFD" w:rsidRPr="00973AFD" w:rsidRDefault="00973AFD" w:rsidP="00973AFD"/>
    <w:p w:rsidR="00973AFD" w:rsidRPr="00973AFD" w:rsidRDefault="00973AFD" w:rsidP="00973AFD">
      <w:r w:rsidRPr="00973AFD">
        <w:t>Respected Sir,</w:t>
      </w:r>
    </w:p>
    <w:p w:rsidR="00973AFD" w:rsidRPr="00973AFD" w:rsidRDefault="00973AFD"/>
    <w:p w:rsidR="00295E32" w:rsidRPr="00973AFD" w:rsidRDefault="00295E32" w:rsidP="00973AFD">
      <w:pPr>
        <w:jc w:val="center"/>
        <w:rPr>
          <w:b/>
        </w:rPr>
      </w:pPr>
      <w:r w:rsidRPr="00973AFD">
        <w:rPr>
          <w:b/>
        </w:rPr>
        <w:t>Union Budget 2018-19</w:t>
      </w:r>
    </w:p>
    <w:p w:rsidR="00295E32" w:rsidRPr="00973AFD" w:rsidRDefault="00295E32" w:rsidP="00973AFD">
      <w:pPr>
        <w:jc w:val="center"/>
        <w:rPr>
          <w:b/>
        </w:rPr>
      </w:pPr>
      <w:r w:rsidRPr="00973AFD">
        <w:rPr>
          <w:b/>
        </w:rPr>
        <w:t>Income Tax exemption on Pension</w:t>
      </w:r>
    </w:p>
    <w:p w:rsidR="00295E32" w:rsidRPr="00973AFD" w:rsidRDefault="00295E32" w:rsidP="00973AFD">
      <w:pPr>
        <w:jc w:val="center"/>
        <w:rPr>
          <w:b/>
        </w:rPr>
      </w:pPr>
    </w:p>
    <w:p w:rsidR="00295E32" w:rsidRPr="00973AFD" w:rsidRDefault="00295E32">
      <w:r w:rsidRPr="00973AFD">
        <w:t xml:space="preserve">We wish to introduce ourselves as a Coordination </w:t>
      </w:r>
      <w:r w:rsidR="00FB5A57" w:rsidRPr="00973AFD">
        <w:t>of five</w:t>
      </w:r>
      <w:r w:rsidRPr="00973AFD">
        <w:rPr>
          <w:rFonts w:eastAsia="Calibri" w:cs="Times New Roman"/>
        </w:rPr>
        <w:t xml:space="preserve"> major National Organisations of Bank Pensioners and Retirees namely Federation of SBI Pensioners’ Associations, AIBPARC, RBONC, AIRBEA and FORBE, having more than 4 lacs membership</w:t>
      </w:r>
      <w:r w:rsidRPr="00973AFD">
        <w:t xml:space="preserve">.  </w:t>
      </w:r>
    </w:p>
    <w:p w:rsidR="00295E32" w:rsidRPr="00973AFD" w:rsidRDefault="00295E32"/>
    <w:p w:rsidR="00295E32" w:rsidRPr="00973AFD" w:rsidRDefault="00EF3BF0">
      <w:r w:rsidRPr="00973AFD">
        <w:t>The Senior C</w:t>
      </w:r>
      <w:r w:rsidR="00295E32" w:rsidRPr="00973AFD">
        <w:t xml:space="preserve">itizens above the age of sixty are extended the benefit of Rs. 50,000.00 in the threshold limit exempt from payment from income tax up to a ceiling of Rs. 300,000.00 as against Rs. 250,000.00 for others.  </w:t>
      </w:r>
      <w:r w:rsidR="00FB5A57" w:rsidRPr="00973AFD">
        <w:t>The Retirees</w:t>
      </w:r>
      <w:r w:rsidRPr="00973AFD">
        <w:t xml:space="preserve"> being the Senior Citizens have been expressing financial hardship mainly on account of rising cost of sustenance, healthcare, price rise etc.  The Senior Citizens have been very severely hit by adverse movement of interest rates on their small savings and Bank deposits.  In a developing economy, such adverse indicators are bound to hit the fixed income group people more so the Senior Citizens.  The impact on Family Pensioners gets compounded in view of the meagre amount of Family Pension drawn by them.  </w:t>
      </w:r>
    </w:p>
    <w:p w:rsidR="00EF3BF0" w:rsidRPr="00973AFD" w:rsidRDefault="00EF3BF0"/>
    <w:p w:rsidR="00EF3BF0" w:rsidRPr="00973AFD" w:rsidRDefault="00EF3BF0">
      <w:r w:rsidRPr="00973AFD">
        <w:t>We therefore humbly request Your Good-self to consider complete exemption from payment of Income Tax to Pensioners and Retirees to the extent of their incom</w:t>
      </w:r>
      <w:r w:rsidR="00DC3B60" w:rsidRPr="00973AFD">
        <w:t>e from Pension and interest on Small S</w:t>
      </w:r>
      <w:r w:rsidRPr="00973AFD">
        <w:t>avings and Bank Deposits</w:t>
      </w:r>
      <w:r w:rsidR="00DC3B60" w:rsidRPr="00973AFD">
        <w:t xml:space="preserve">.  While providing succour to Senior Citizens, such an exemption shall go a long way to further enhance the goodwill and image of the Government of the day amongst the Senior Citizens of the country.  </w:t>
      </w:r>
    </w:p>
    <w:p w:rsidR="00DC3B60" w:rsidRPr="00973AFD" w:rsidRDefault="00DC3B60"/>
    <w:p w:rsidR="00DC3B60" w:rsidRPr="00973AFD" w:rsidRDefault="00DC3B60">
      <w:r w:rsidRPr="00973AFD">
        <w:t>Kindly do the needful in the ensuing budget.</w:t>
      </w:r>
    </w:p>
    <w:p w:rsidR="00973AFD" w:rsidRPr="00973AFD" w:rsidRDefault="00973AFD"/>
    <w:p w:rsidR="00973AFD" w:rsidRPr="00973AFD" w:rsidRDefault="00973AFD">
      <w:r w:rsidRPr="00973AFD">
        <w:t>With respectful regards,</w:t>
      </w:r>
    </w:p>
    <w:p w:rsidR="00973AFD" w:rsidRPr="00973AFD" w:rsidRDefault="00973AFD"/>
    <w:p w:rsidR="00973AFD" w:rsidRPr="00973AFD" w:rsidRDefault="00973AFD">
      <w:r w:rsidRPr="00973AFD">
        <w:t>Yours sincerely,</w:t>
      </w:r>
    </w:p>
    <w:p w:rsidR="00973AFD" w:rsidRDefault="00973AFD">
      <w:pPr>
        <w:rPr>
          <w:rFonts w:ascii="Times New Roman" w:hAnsi="Times New Roman"/>
          <w:sz w:val="24"/>
          <w:szCs w:val="24"/>
        </w:rPr>
      </w:pPr>
    </w:p>
    <w:p w:rsidR="00973AFD" w:rsidRPr="008D75A7" w:rsidRDefault="00973AFD" w:rsidP="00973AFD">
      <w:pPr>
        <w:tabs>
          <w:tab w:val="left" w:pos="6856"/>
        </w:tabs>
        <w:jc w:val="both"/>
        <w:rPr>
          <w:rFonts w:cs="Arial"/>
          <w:noProof/>
          <w:sz w:val="24"/>
          <w:szCs w:val="24"/>
        </w:rPr>
      </w:pPr>
      <w:r>
        <w:rPr>
          <w:rFonts w:cs="Arial"/>
          <w:noProof/>
          <w:sz w:val="24"/>
          <w:szCs w:val="24"/>
          <w:lang w:eastAsia="en-IN"/>
        </w:rPr>
        <w:drawing>
          <wp:inline distT="0" distB="0" distL="0" distR="0">
            <wp:extent cx="1264285" cy="842645"/>
            <wp:effectExtent l="19050" t="0" r="0" b="0"/>
            <wp:docPr id="1" name="Picture 1" descr="C:\Users\RKM\Downloads\Ramesh_Babu_Sign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KM\Downloads\Ramesh_Babu_Sign_New.jpg"/>
                    <pic:cNvPicPr>
                      <a:picLocks noChangeAspect="1" noChangeArrowheads="1"/>
                    </pic:cNvPicPr>
                  </pic:nvPicPr>
                  <pic:blipFill>
                    <a:blip r:embed="rId7" cstate="print"/>
                    <a:srcRect/>
                    <a:stretch>
                      <a:fillRect/>
                    </a:stretch>
                  </pic:blipFill>
                  <pic:spPr bwMode="auto">
                    <a:xfrm>
                      <a:off x="0" y="0"/>
                      <a:ext cx="1264285" cy="842645"/>
                    </a:xfrm>
                    <a:prstGeom prst="rect">
                      <a:avLst/>
                    </a:prstGeom>
                    <a:noFill/>
                    <a:ln w="9525">
                      <a:noFill/>
                      <a:miter lim="800000"/>
                      <a:headEnd/>
                      <a:tailEnd/>
                    </a:ln>
                  </pic:spPr>
                </pic:pic>
              </a:graphicData>
            </a:graphic>
          </wp:inline>
        </w:drawing>
      </w:r>
      <w:r w:rsidRPr="008D75A7">
        <w:rPr>
          <w:rFonts w:cs="Arial"/>
          <w:noProof/>
          <w:sz w:val="24"/>
          <w:szCs w:val="24"/>
        </w:rPr>
        <w:t xml:space="preserve">                         </w:t>
      </w:r>
      <w:r>
        <w:rPr>
          <w:rFonts w:cs="Arial"/>
          <w:noProof/>
          <w:sz w:val="24"/>
          <w:szCs w:val="24"/>
          <w:lang w:eastAsia="en-IN"/>
        </w:rPr>
        <w:drawing>
          <wp:inline distT="0" distB="0" distL="0" distR="0">
            <wp:extent cx="1336040" cy="87439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336040" cy="874395"/>
                    </a:xfrm>
                    <a:prstGeom prst="rect">
                      <a:avLst/>
                    </a:prstGeom>
                    <a:noFill/>
                    <a:ln w="9525">
                      <a:noFill/>
                      <a:miter lim="800000"/>
                      <a:headEnd/>
                      <a:tailEnd/>
                    </a:ln>
                  </pic:spPr>
                </pic:pic>
              </a:graphicData>
            </a:graphic>
          </wp:inline>
        </w:drawing>
      </w:r>
    </w:p>
    <w:p w:rsidR="00973AFD" w:rsidRPr="00973AFD" w:rsidRDefault="00973AFD" w:rsidP="00973AFD">
      <w:pPr>
        <w:jc w:val="both"/>
        <w:rPr>
          <w:rFonts w:cs="Arial"/>
          <w:b/>
        </w:rPr>
      </w:pPr>
      <w:r w:rsidRPr="008D75A7">
        <w:rPr>
          <w:rFonts w:cs="Arial"/>
          <w:b/>
          <w:sz w:val="24"/>
          <w:szCs w:val="24"/>
        </w:rPr>
        <w:t xml:space="preserve"> </w:t>
      </w:r>
      <w:r w:rsidRPr="00973AFD">
        <w:rPr>
          <w:rFonts w:cs="Arial"/>
          <w:b/>
        </w:rPr>
        <w:t>A.Ramesh Babu                                     K.V.Acharya</w:t>
      </w:r>
    </w:p>
    <w:p w:rsidR="00295E32" w:rsidRDefault="00973AFD" w:rsidP="00973AFD">
      <w:pPr>
        <w:jc w:val="both"/>
      </w:pPr>
      <w:r w:rsidRPr="00973AFD">
        <w:rPr>
          <w:rFonts w:cs="Arial"/>
          <w:b/>
        </w:rPr>
        <w:t xml:space="preserve">                                 Joint Conveners</w:t>
      </w:r>
    </w:p>
    <w:sectPr w:rsidR="00295E32" w:rsidSect="008E70F8">
      <w:headerReference w:type="default" r:id="rId9"/>
      <w:pgSz w:w="11906" w:h="16838"/>
      <w:pgMar w:top="907" w:right="425" w:bottom="907"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77F7" w:rsidRDefault="005977F7" w:rsidP="00973AFD">
      <w:r>
        <w:separator/>
      </w:r>
    </w:p>
  </w:endnote>
  <w:endnote w:type="continuationSeparator" w:id="1">
    <w:p w:rsidR="005977F7" w:rsidRDefault="005977F7" w:rsidP="00973A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77F7" w:rsidRDefault="005977F7" w:rsidP="00973AFD">
      <w:r>
        <w:separator/>
      </w:r>
    </w:p>
  </w:footnote>
  <w:footnote w:type="continuationSeparator" w:id="1">
    <w:p w:rsidR="005977F7" w:rsidRDefault="005977F7" w:rsidP="00973A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AFD" w:rsidRPr="002C6936" w:rsidRDefault="00973AFD" w:rsidP="00973AFD">
    <w:pPr>
      <w:pStyle w:val="Header"/>
      <w:jc w:val="center"/>
      <w:rPr>
        <w:rFonts w:ascii="Impact" w:hAnsi="Impact"/>
        <w:color w:val="5F497A"/>
        <w:sz w:val="32"/>
        <w:szCs w:val="32"/>
      </w:rPr>
    </w:pPr>
    <w:r w:rsidRPr="002C6936">
      <w:rPr>
        <w:rFonts w:ascii="Impact" w:hAnsi="Impact"/>
        <w:color w:val="5F497A"/>
        <w:sz w:val="32"/>
        <w:szCs w:val="32"/>
      </w:rPr>
      <w:t>COORDINATION OF BANK PENSIONERS’ AND RETIREES ORGANISATIONS</w:t>
    </w:r>
  </w:p>
  <w:p w:rsidR="00973AFD" w:rsidRPr="00223FFC" w:rsidRDefault="00973AFD" w:rsidP="00973AFD">
    <w:pPr>
      <w:pStyle w:val="Header"/>
      <w:jc w:val="center"/>
      <w:rPr>
        <w:color w:val="000090"/>
        <w:sz w:val="20"/>
        <w:szCs w:val="20"/>
      </w:rPr>
    </w:pPr>
    <w:r w:rsidRPr="00223FFC">
      <w:rPr>
        <w:color w:val="000090"/>
        <w:sz w:val="20"/>
        <w:szCs w:val="20"/>
      </w:rPr>
      <w:t>Flat No. 1103, Block-3B, S.M.R. Vinay Fountainhead, Culvary Temple Road,</w:t>
    </w:r>
  </w:p>
  <w:p w:rsidR="00973AFD" w:rsidRDefault="00973AFD" w:rsidP="00973AFD">
    <w:pPr>
      <w:pStyle w:val="Header"/>
      <w:jc w:val="center"/>
      <w:rPr>
        <w:color w:val="000090"/>
      </w:rPr>
    </w:pPr>
    <w:r w:rsidRPr="00223FFC">
      <w:rPr>
        <w:color w:val="000090"/>
        <w:sz w:val="20"/>
        <w:szCs w:val="20"/>
      </w:rPr>
      <w:t>Hydernagar, Hyderabad – 500 049</w:t>
    </w:r>
    <w:r>
      <w:rPr>
        <w:color w:val="000090"/>
      </w:rPr>
      <w:t>.</w:t>
    </w:r>
  </w:p>
  <w:p w:rsidR="00973AFD" w:rsidRDefault="00973AFD" w:rsidP="00973AFD">
    <w:pPr>
      <w:pStyle w:val="Header"/>
    </w:pPr>
    <w:r>
      <w:rPr>
        <w:color w:val="000090"/>
      </w:rPr>
      <w:t>__________________________________________________________________________________</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295E32"/>
    <w:rsid w:val="000B1406"/>
    <w:rsid w:val="001F146A"/>
    <w:rsid w:val="00295E32"/>
    <w:rsid w:val="00444AC4"/>
    <w:rsid w:val="004B2832"/>
    <w:rsid w:val="005977F7"/>
    <w:rsid w:val="006D345B"/>
    <w:rsid w:val="008E70F8"/>
    <w:rsid w:val="00973AFD"/>
    <w:rsid w:val="00AA7F11"/>
    <w:rsid w:val="00D03A3C"/>
    <w:rsid w:val="00DC3B60"/>
    <w:rsid w:val="00DE3469"/>
    <w:rsid w:val="00EB4BC6"/>
    <w:rsid w:val="00ED101D"/>
    <w:rsid w:val="00EF3BF0"/>
    <w:rsid w:val="00F642C3"/>
    <w:rsid w:val="00FB5A5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A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73AFD"/>
    <w:pPr>
      <w:tabs>
        <w:tab w:val="center" w:pos="4513"/>
        <w:tab w:val="right" w:pos="9026"/>
      </w:tabs>
    </w:pPr>
  </w:style>
  <w:style w:type="character" w:customStyle="1" w:styleId="HeaderChar">
    <w:name w:val="Header Char"/>
    <w:basedOn w:val="DefaultParagraphFont"/>
    <w:link w:val="Header"/>
    <w:uiPriority w:val="99"/>
    <w:semiHidden/>
    <w:rsid w:val="00973AFD"/>
  </w:style>
  <w:style w:type="paragraph" w:styleId="Footer">
    <w:name w:val="footer"/>
    <w:basedOn w:val="Normal"/>
    <w:link w:val="FooterChar"/>
    <w:uiPriority w:val="99"/>
    <w:semiHidden/>
    <w:unhideWhenUsed/>
    <w:rsid w:val="00973AFD"/>
    <w:pPr>
      <w:tabs>
        <w:tab w:val="center" w:pos="4513"/>
        <w:tab w:val="right" w:pos="9026"/>
      </w:tabs>
    </w:pPr>
  </w:style>
  <w:style w:type="character" w:customStyle="1" w:styleId="FooterChar">
    <w:name w:val="Footer Char"/>
    <w:basedOn w:val="DefaultParagraphFont"/>
    <w:link w:val="Footer"/>
    <w:uiPriority w:val="99"/>
    <w:semiHidden/>
    <w:rsid w:val="00973AFD"/>
  </w:style>
  <w:style w:type="paragraph" w:styleId="ListParagraph">
    <w:name w:val="List Paragraph"/>
    <w:basedOn w:val="Normal"/>
    <w:uiPriority w:val="34"/>
    <w:qFormat/>
    <w:rsid w:val="00973AFD"/>
    <w:pPr>
      <w:ind w:left="720"/>
      <w:contextualSpacing/>
    </w:pPr>
    <w:rPr>
      <w:rFonts w:ascii="Calibri" w:eastAsia="Calibri" w:hAnsi="Calibri" w:cs="Times New Roman"/>
    </w:rPr>
  </w:style>
  <w:style w:type="character" w:styleId="Hyperlink">
    <w:name w:val="Hyperlink"/>
    <w:basedOn w:val="DefaultParagraphFont"/>
    <w:uiPriority w:val="99"/>
    <w:unhideWhenUsed/>
    <w:rsid w:val="00973AFD"/>
    <w:rPr>
      <w:color w:val="0000FF"/>
      <w:u w:val="single"/>
    </w:rPr>
  </w:style>
  <w:style w:type="paragraph" w:styleId="BalloonText">
    <w:name w:val="Balloon Text"/>
    <w:basedOn w:val="Normal"/>
    <w:link w:val="BalloonTextChar"/>
    <w:uiPriority w:val="99"/>
    <w:semiHidden/>
    <w:unhideWhenUsed/>
    <w:rsid w:val="00973AFD"/>
    <w:rPr>
      <w:rFonts w:ascii="Tahoma" w:hAnsi="Tahoma" w:cs="Tahoma"/>
      <w:sz w:val="16"/>
      <w:szCs w:val="16"/>
    </w:rPr>
  </w:style>
  <w:style w:type="character" w:customStyle="1" w:styleId="BalloonTextChar">
    <w:name w:val="Balloon Text Char"/>
    <w:basedOn w:val="DefaultParagraphFont"/>
    <w:link w:val="BalloonText"/>
    <w:uiPriority w:val="99"/>
    <w:semiHidden/>
    <w:rsid w:val="00973A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abu2609@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Fortune-Enterprises</cp:lastModifiedBy>
  <cp:revision>2</cp:revision>
  <cp:lastPrinted>2017-12-08T08:16:00Z</cp:lastPrinted>
  <dcterms:created xsi:type="dcterms:W3CDTF">2017-12-13T14:42:00Z</dcterms:created>
  <dcterms:modified xsi:type="dcterms:W3CDTF">2017-12-13T14:42:00Z</dcterms:modified>
</cp:coreProperties>
</file>