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74" w:rsidRPr="00DA13B5" w:rsidRDefault="006D1874" w:rsidP="006D1874">
      <w:pPr>
        <w:rPr>
          <w:b/>
          <w:color w:val="000066"/>
        </w:rPr>
      </w:pPr>
      <w:r w:rsidRPr="00DA13B5">
        <w:rPr>
          <w:b/>
          <w:color w:val="000066"/>
        </w:rPr>
        <w:t>Joint Convener</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Joint Convener,</w:t>
      </w:r>
    </w:p>
    <w:p w:rsidR="006D1874" w:rsidRPr="00DA13B5" w:rsidRDefault="006D1874" w:rsidP="006D1874">
      <w:pPr>
        <w:rPr>
          <w:b/>
          <w:color w:val="000066"/>
        </w:rPr>
      </w:pPr>
      <w:r>
        <w:rPr>
          <w:b/>
          <w:color w:val="000066"/>
        </w:rPr>
        <w:t>Flat No 1103, Block 3B</w:t>
      </w:r>
      <w:r w:rsidRPr="00DA13B5">
        <w:rPr>
          <w:b/>
          <w:color w:val="000066"/>
        </w:rPr>
        <w:t>,</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J-208 Vijay Rat</w:t>
      </w:r>
      <w:r>
        <w:rPr>
          <w:b/>
          <w:color w:val="000066"/>
        </w:rPr>
        <w:t>t</w:t>
      </w:r>
      <w:r w:rsidRPr="00DA13B5">
        <w:rPr>
          <w:b/>
          <w:color w:val="000066"/>
        </w:rPr>
        <w:t>an Vihar,</w:t>
      </w:r>
    </w:p>
    <w:p w:rsidR="006D1874" w:rsidRPr="00DA13B5" w:rsidRDefault="006D1874" w:rsidP="006D1874">
      <w:pPr>
        <w:rPr>
          <w:b/>
          <w:color w:val="000066"/>
        </w:rPr>
      </w:pPr>
      <w:r w:rsidRPr="00DA13B5">
        <w:rPr>
          <w:b/>
          <w:color w:val="000066"/>
        </w:rPr>
        <w:t>S.M.R. Vinay Fountainhead,</w:t>
      </w:r>
      <w:r w:rsidRPr="00DA13B5">
        <w:rPr>
          <w:b/>
          <w:color w:val="000066"/>
        </w:rPr>
        <w:tab/>
      </w:r>
      <w:r w:rsidRPr="00DA13B5">
        <w:rPr>
          <w:b/>
          <w:color w:val="000066"/>
        </w:rPr>
        <w:tab/>
      </w:r>
      <w:r w:rsidRPr="00DA13B5">
        <w:rPr>
          <w:b/>
          <w:color w:val="000066"/>
        </w:rPr>
        <w:tab/>
        <w:t xml:space="preserve"> </w:t>
      </w:r>
      <w:r w:rsidRPr="00DA13B5">
        <w:rPr>
          <w:b/>
          <w:color w:val="000066"/>
        </w:rPr>
        <w:tab/>
        <w:t xml:space="preserve">         Sector 15, Part II, </w:t>
      </w:r>
    </w:p>
    <w:p w:rsidR="006D1874" w:rsidRPr="00DA13B5" w:rsidRDefault="006D1874" w:rsidP="006D1874">
      <w:pPr>
        <w:rPr>
          <w:b/>
          <w:color w:val="000066"/>
        </w:rPr>
      </w:pPr>
      <w:r w:rsidRPr="00DA13B5">
        <w:rPr>
          <w:b/>
          <w:color w:val="000066"/>
        </w:rPr>
        <w:t>Culvary Temple Road,</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Gurgaon 122001</w:t>
      </w:r>
    </w:p>
    <w:p w:rsidR="006D1874" w:rsidRPr="00DA13B5" w:rsidRDefault="006D1874" w:rsidP="006D1874">
      <w:pPr>
        <w:rPr>
          <w:b/>
          <w:color w:val="000066"/>
        </w:rPr>
      </w:pPr>
      <w:r w:rsidRPr="00DA13B5">
        <w:rPr>
          <w:b/>
          <w:color w:val="000066"/>
        </w:rPr>
        <w:t>Hyderabad 500 049</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Mobile: 09868220338</w:t>
      </w:r>
      <w:r w:rsidRPr="00DA13B5">
        <w:rPr>
          <w:b/>
          <w:color w:val="000066"/>
        </w:rPr>
        <w:tab/>
      </w:r>
      <w:r w:rsidRPr="00DA13B5">
        <w:rPr>
          <w:b/>
          <w:color w:val="000066"/>
        </w:rPr>
        <w:tab/>
      </w:r>
    </w:p>
    <w:p w:rsidR="006D1874" w:rsidRPr="00DA13B5" w:rsidRDefault="006D1874" w:rsidP="006D1874">
      <w:pPr>
        <w:rPr>
          <w:b/>
          <w:color w:val="000066"/>
        </w:rPr>
      </w:pPr>
      <w:r w:rsidRPr="00DA13B5">
        <w:rPr>
          <w:b/>
          <w:color w:val="000066"/>
        </w:rPr>
        <w:t>Mobile: 09849381995                                                                  E-mail: acharyavedavyasa46@gmail.com</w:t>
      </w:r>
    </w:p>
    <w:p w:rsidR="006D1874" w:rsidRPr="00DA13B5" w:rsidRDefault="006D1874" w:rsidP="006D1874">
      <w:pPr>
        <w:rPr>
          <w:b/>
          <w:color w:val="000066"/>
        </w:rPr>
      </w:pPr>
      <w:r w:rsidRPr="00DA13B5">
        <w:rPr>
          <w:b/>
          <w:color w:val="000066"/>
        </w:rPr>
        <w:t xml:space="preserve">E-mail: </w:t>
      </w:r>
      <w:hyperlink r:id="rId8" w:history="1">
        <w:r w:rsidRPr="00DA13B5">
          <w:rPr>
            <w:rStyle w:val="Hyperlink"/>
            <w:b/>
            <w:color w:val="000066"/>
          </w:rPr>
          <w:t>babu2609@gmail.com</w:t>
        </w:r>
      </w:hyperlink>
      <w:r w:rsidRPr="00DA13B5">
        <w:rPr>
          <w:b/>
          <w:color w:val="000066"/>
        </w:rPr>
        <w:t xml:space="preserve">  </w:t>
      </w:r>
    </w:p>
    <w:p w:rsidR="006D1874" w:rsidRPr="00FA7039" w:rsidRDefault="006D1874" w:rsidP="006D1874">
      <w:pPr>
        <w:rPr>
          <w:b/>
          <w:color w:val="000066"/>
        </w:rPr>
      </w:pPr>
      <w:r>
        <w:rPr>
          <w:b/>
          <w:color w:val="000066"/>
        </w:rPr>
        <w:t>__________________________________________________________________________________</w:t>
      </w:r>
    </w:p>
    <w:p w:rsidR="006D1874" w:rsidRPr="006D1874" w:rsidRDefault="006D1874" w:rsidP="006D1874">
      <w:pPr>
        <w:jc w:val="both"/>
        <w:rPr>
          <w:rFonts w:ascii="Arial" w:hAnsi="Arial" w:cs="Arial"/>
          <w:b/>
          <w:sz w:val="24"/>
          <w:szCs w:val="24"/>
        </w:rPr>
      </w:pPr>
      <w:r w:rsidRPr="002B4E2A">
        <w:rPr>
          <w:rFonts w:ascii="Arial" w:hAnsi="Arial" w:cs="Arial"/>
          <w:b/>
          <w:sz w:val="24"/>
          <w:szCs w:val="24"/>
        </w:rPr>
        <w:t xml:space="preserve">Circular </w:t>
      </w:r>
      <w:r w:rsidRPr="006D1874">
        <w:rPr>
          <w:rFonts w:ascii="Arial" w:hAnsi="Arial" w:cs="Arial"/>
          <w:b/>
          <w:sz w:val="24"/>
          <w:szCs w:val="24"/>
        </w:rPr>
        <w:t>No. 001/2018                                                                  Dated: 14.01.2018</w:t>
      </w:r>
    </w:p>
    <w:p w:rsidR="00777322" w:rsidRPr="006D1874" w:rsidRDefault="00777322" w:rsidP="002304EE">
      <w:pPr>
        <w:jc w:val="both"/>
        <w:rPr>
          <w:rFonts w:ascii="Arial" w:hAnsi="Arial" w:cs="Arial"/>
          <w:b/>
          <w:sz w:val="24"/>
          <w:szCs w:val="24"/>
        </w:rPr>
      </w:pPr>
    </w:p>
    <w:p w:rsidR="000E0D02" w:rsidRPr="006D1874" w:rsidRDefault="00DE62CB" w:rsidP="002304EE">
      <w:pPr>
        <w:jc w:val="both"/>
        <w:rPr>
          <w:rFonts w:ascii="Arial" w:hAnsi="Arial" w:cs="Arial"/>
          <w:b/>
          <w:sz w:val="24"/>
          <w:szCs w:val="24"/>
        </w:rPr>
      </w:pPr>
      <w:r w:rsidRPr="006D1874">
        <w:rPr>
          <w:rFonts w:ascii="Arial" w:hAnsi="Arial" w:cs="Arial"/>
          <w:b/>
          <w:sz w:val="24"/>
          <w:szCs w:val="24"/>
        </w:rPr>
        <w:t xml:space="preserve">                                                                                              </w:t>
      </w:r>
      <w:r w:rsidR="000E0D02" w:rsidRPr="006D1874">
        <w:rPr>
          <w:rFonts w:ascii="Arial" w:hAnsi="Arial" w:cs="Arial"/>
          <w:b/>
          <w:sz w:val="24"/>
          <w:szCs w:val="24"/>
        </w:rPr>
        <w:t xml:space="preserve">                                                 </w:t>
      </w:r>
      <w:r w:rsidR="00D05D0C" w:rsidRPr="006D1874">
        <w:rPr>
          <w:rFonts w:ascii="Arial" w:hAnsi="Arial" w:cs="Arial"/>
          <w:b/>
          <w:sz w:val="24"/>
          <w:szCs w:val="24"/>
        </w:rPr>
        <w:t xml:space="preserve">                                                                                                                    </w:t>
      </w:r>
    </w:p>
    <w:p w:rsidR="000E0D02" w:rsidRPr="006D1874" w:rsidRDefault="000E0D02" w:rsidP="002304EE">
      <w:pPr>
        <w:jc w:val="both"/>
        <w:rPr>
          <w:rFonts w:ascii="Arial" w:hAnsi="Arial" w:cs="Arial"/>
          <w:sz w:val="24"/>
          <w:szCs w:val="24"/>
        </w:rPr>
      </w:pPr>
      <w:r w:rsidRPr="006D1874">
        <w:rPr>
          <w:rFonts w:ascii="Arial" w:hAnsi="Arial" w:cs="Arial"/>
          <w:sz w:val="24"/>
          <w:szCs w:val="24"/>
        </w:rPr>
        <w:t>Dear Comrades,</w:t>
      </w:r>
    </w:p>
    <w:p w:rsidR="000E0D02" w:rsidRPr="006D1874" w:rsidRDefault="000E0D02" w:rsidP="002304EE">
      <w:pPr>
        <w:jc w:val="both"/>
        <w:rPr>
          <w:rFonts w:ascii="Arial" w:hAnsi="Arial" w:cs="Arial"/>
          <w:sz w:val="24"/>
          <w:szCs w:val="24"/>
        </w:rPr>
      </w:pPr>
    </w:p>
    <w:p w:rsidR="000E0D02" w:rsidRPr="006D1874" w:rsidRDefault="000E0D02" w:rsidP="00E6699F">
      <w:pPr>
        <w:jc w:val="center"/>
        <w:rPr>
          <w:rFonts w:ascii="Arial" w:hAnsi="Arial" w:cs="Arial"/>
          <w:b/>
          <w:sz w:val="24"/>
          <w:szCs w:val="24"/>
          <w:u w:val="single"/>
        </w:rPr>
      </w:pPr>
      <w:r w:rsidRPr="006D1874">
        <w:rPr>
          <w:rFonts w:ascii="Arial" w:hAnsi="Arial" w:cs="Arial"/>
          <w:b/>
          <w:sz w:val="24"/>
          <w:szCs w:val="24"/>
          <w:u w:val="single"/>
        </w:rPr>
        <w:t>LEGENDARY ‘SANTI DA’ IS NO MORE</w:t>
      </w:r>
    </w:p>
    <w:p w:rsidR="000E0D02" w:rsidRPr="006D1874" w:rsidRDefault="000E0D02" w:rsidP="002304EE">
      <w:pPr>
        <w:jc w:val="both"/>
        <w:rPr>
          <w:rFonts w:ascii="Arial" w:hAnsi="Arial" w:cs="Arial"/>
          <w:b/>
          <w:sz w:val="24"/>
          <w:szCs w:val="24"/>
          <w:u w:val="single"/>
        </w:rPr>
      </w:pPr>
    </w:p>
    <w:p w:rsidR="000E0D02" w:rsidRPr="006D1874" w:rsidRDefault="000E0D02" w:rsidP="002304EE">
      <w:pPr>
        <w:jc w:val="both"/>
        <w:rPr>
          <w:rFonts w:ascii="Arial" w:hAnsi="Arial" w:cs="Arial"/>
          <w:sz w:val="24"/>
          <w:szCs w:val="24"/>
        </w:rPr>
      </w:pPr>
    </w:p>
    <w:p w:rsidR="000E0D02" w:rsidRPr="006D1874" w:rsidRDefault="000E0D02" w:rsidP="002304EE">
      <w:pPr>
        <w:jc w:val="both"/>
        <w:rPr>
          <w:rFonts w:ascii="Arial" w:hAnsi="Arial" w:cs="Arial"/>
          <w:sz w:val="24"/>
          <w:szCs w:val="24"/>
        </w:rPr>
      </w:pPr>
      <w:r w:rsidRPr="006D1874">
        <w:rPr>
          <w:rFonts w:ascii="Arial" w:hAnsi="Arial" w:cs="Arial"/>
          <w:sz w:val="24"/>
          <w:szCs w:val="24"/>
        </w:rPr>
        <w:t>Comrade S</w:t>
      </w:r>
      <w:r w:rsidR="00D05D0C" w:rsidRPr="006D1874">
        <w:rPr>
          <w:rFonts w:ascii="Arial" w:hAnsi="Arial" w:cs="Arial"/>
          <w:sz w:val="24"/>
          <w:szCs w:val="24"/>
        </w:rPr>
        <w:t>.</w:t>
      </w:r>
      <w:r w:rsidRPr="006D1874">
        <w:rPr>
          <w:rFonts w:ascii="Arial" w:hAnsi="Arial" w:cs="Arial"/>
          <w:sz w:val="24"/>
          <w:szCs w:val="24"/>
        </w:rPr>
        <w:t xml:space="preserve"> R</w:t>
      </w:r>
      <w:r w:rsidR="00D05D0C" w:rsidRPr="006D1874">
        <w:rPr>
          <w:rFonts w:ascii="Arial" w:hAnsi="Arial" w:cs="Arial"/>
          <w:sz w:val="24"/>
          <w:szCs w:val="24"/>
        </w:rPr>
        <w:t>.</w:t>
      </w:r>
      <w:r w:rsidRPr="006D1874">
        <w:rPr>
          <w:rFonts w:ascii="Arial" w:hAnsi="Arial" w:cs="Arial"/>
          <w:sz w:val="24"/>
          <w:szCs w:val="24"/>
        </w:rPr>
        <w:t xml:space="preserve"> Sengupta fondly and popularly known as SANTI DA breathed his last</w:t>
      </w:r>
      <w:r w:rsidR="002304EE" w:rsidRPr="006D1874">
        <w:rPr>
          <w:rFonts w:ascii="Arial" w:hAnsi="Arial" w:cs="Arial"/>
          <w:sz w:val="24"/>
          <w:szCs w:val="24"/>
        </w:rPr>
        <w:t xml:space="preserve"> at Kolkata</w:t>
      </w:r>
      <w:r w:rsidRPr="006D1874">
        <w:rPr>
          <w:rFonts w:ascii="Arial" w:hAnsi="Arial" w:cs="Arial"/>
          <w:sz w:val="24"/>
          <w:szCs w:val="24"/>
        </w:rPr>
        <w:t xml:space="preserve"> in the early hours today i.e. 14</w:t>
      </w:r>
      <w:r w:rsidRPr="006D1874">
        <w:rPr>
          <w:rFonts w:ascii="Arial" w:hAnsi="Arial" w:cs="Arial"/>
          <w:sz w:val="24"/>
          <w:szCs w:val="24"/>
          <w:vertAlign w:val="superscript"/>
        </w:rPr>
        <w:t>th</w:t>
      </w:r>
      <w:r w:rsidRPr="006D1874">
        <w:rPr>
          <w:rFonts w:ascii="Arial" w:hAnsi="Arial" w:cs="Arial"/>
          <w:sz w:val="24"/>
          <w:szCs w:val="24"/>
        </w:rPr>
        <w:t xml:space="preserve"> January 2018 which happens to be the Makarsakranti day. </w:t>
      </w:r>
      <w:r w:rsidR="002304EE" w:rsidRPr="006D1874">
        <w:rPr>
          <w:rFonts w:ascii="Arial" w:hAnsi="Arial" w:cs="Arial"/>
          <w:sz w:val="24"/>
          <w:szCs w:val="24"/>
        </w:rPr>
        <w:t>His sudden and sad demise has left us all in grief.</w:t>
      </w:r>
    </w:p>
    <w:p w:rsidR="002304EE" w:rsidRPr="006D1874" w:rsidRDefault="002304EE" w:rsidP="002304EE">
      <w:pPr>
        <w:jc w:val="both"/>
        <w:rPr>
          <w:rFonts w:ascii="Arial" w:hAnsi="Arial" w:cs="Arial"/>
          <w:sz w:val="24"/>
          <w:szCs w:val="24"/>
        </w:rPr>
      </w:pPr>
    </w:p>
    <w:p w:rsidR="002304EE" w:rsidRPr="006D1874" w:rsidRDefault="002304EE" w:rsidP="002304EE">
      <w:pPr>
        <w:jc w:val="both"/>
        <w:rPr>
          <w:rFonts w:ascii="Arial" w:hAnsi="Arial" w:cs="Arial"/>
          <w:sz w:val="24"/>
          <w:szCs w:val="24"/>
        </w:rPr>
      </w:pPr>
      <w:r w:rsidRPr="006D1874">
        <w:rPr>
          <w:rFonts w:ascii="Arial" w:hAnsi="Arial" w:cs="Arial"/>
          <w:sz w:val="24"/>
          <w:szCs w:val="24"/>
        </w:rPr>
        <w:t>Com</w:t>
      </w:r>
      <w:r w:rsidR="003B5618" w:rsidRPr="006D1874">
        <w:rPr>
          <w:rFonts w:ascii="Arial" w:hAnsi="Arial" w:cs="Arial"/>
          <w:sz w:val="24"/>
          <w:szCs w:val="24"/>
        </w:rPr>
        <w:t xml:space="preserve">. </w:t>
      </w:r>
      <w:r w:rsidRPr="006D1874">
        <w:rPr>
          <w:rFonts w:ascii="Arial" w:hAnsi="Arial" w:cs="Arial"/>
          <w:sz w:val="24"/>
          <w:szCs w:val="24"/>
        </w:rPr>
        <w:t xml:space="preserve">Santi Da has been a legendary trade unionist who spearheaded the Bank Officers’ movement for decades. Apart from being </w:t>
      </w:r>
      <w:r w:rsidR="00D05D0C" w:rsidRPr="006D1874">
        <w:rPr>
          <w:rFonts w:ascii="Arial" w:hAnsi="Arial" w:cs="Arial"/>
          <w:sz w:val="24"/>
          <w:szCs w:val="24"/>
        </w:rPr>
        <w:t>the General Secretary of the Federation of Bank of India Officers’ Association</w:t>
      </w:r>
      <w:r w:rsidR="003B5618" w:rsidRPr="006D1874">
        <w:rPr>
          <w:rFonts w:ascii="Arial" w:hAnsi="Arial" w:cs="Arial"/>
          <w:sz w:val="24"/>
          <w:szCs w:val="24"/>
        </w:rPr>
        <w:t>s</w:t>
      </w:r>
      <w:r w:rsidR="00D05D0C" w:rsidRPr="006D1874">
        <w:rPr>
          <w:rFonts w:ascii="Arial" w:hAnsi="Arial" w:cs="Arial"/>
          <w:sz w:val="24"/>
          <w:szCs w:val="24"/>
        </w:rPr>
        <w:t xml:space="preserve">, he was Vice President of AICOBOO before giving birth to All India Bank Officers’ Confederation (AIBOC) in the year 1985. Com. Santi Da was the founder President of AIBOC along with Com. R. N. Godbole as its General Secretary. </w:t>
      </w:r>
      <w:r w:rsidR="003026C7" w:rsidRPr="006D1874">
        <w:rPr>
          <w:rFonts w:ascii="Arial" w:hAnsi="Arial" w:cs="Arial"/>
          <w:sz w:val="24"/>
          <w:szCs w:val="24"/>
        </w:rPr>
        <w:t xml:space="preserve">He was unanimously elected as General Secretary of AIBOC on superannuation of Com. Godbole.  AIBOC grew in strength and stature during the stewardship of Santi Da.  </w:t>
      </w:r>
    </w:p>
    <w:p w:rsidR="003026C7" w:rsidRPr="006D1874" w:rsidRDefault="003026C7" w:rsidP="002304EE">
      <w:pPr>
        <w:jc w:val="both"/>
        <w:rPr>
          <w:rFonts w:ascii="Arial" w:hAnsi="Arial" w:cs="Arial"/>
          <w:sz w:val="24"/>
          <w:szCs w:val="24"/>
        </w:rPr>
      </w:pPr>
    </w:p>
    <w:p w:rsidR="003026C7" w:rsidRPr="006D1874" w:rsidRDefault="003026C7" w:rsidP="002304EE">
      <w:pPr>
        <w:jc w:val="both"/>
        <w:rPr>
          <w:rFonts w:ascii="Arial" w:hAnsi="Arial" w:cs="Arial"/>
          <w:sz w:val="24"/>
          <w:szCs w:val="24"/>
        </w:rPr>
      </w:pPr>
      <w:r w:rsidRPr="006D1874">
        <w:rPr>
          <w:rFonts w:ascii="Arial" w:hAnsi="Arial" w:cs="Arial"/>
          <w:sz w:val="24"/>
          <w:szCs w:val="24"/>
        </w:rPr>
        <w:t xml:space="preserve">Santi Da has been </w:t>
      </w:r>
      <w:r w:rsidR="003B5618" w:rsidRPr="006D1874">
        <w:rPr>
          <w:rFonts w:ascii="Arial" w:hAnsi="Arial" w:cs="Arial"/>
          <w:sz w:val="24"/>
          <w:szCs w:val="24"/>
        </w:rPr>
        <w:t xml:space="preserve">a </w:t>
      </w:r>
      <w:r w:rsidRPr="006D1874">
        <w:rPr>
          <w:rFonts w:ascii="Arial" w:hAnsi="Arial" w:cs="Arial"/>
          <w:sz w:val="24"/>
          <w:szCs w:val="24"/>
        </w:rPr>
        <w:t>champion of Bank Officers’ movement and after superannuation from the services of Bank of India</w:t>
      </w:r>
      <w:r w:rsidR="003B5618" w:rsidRPr="006D1874">
        <w:rPr>
          <w:rFonts w:ascii="Arial" w:hAnsi="Arial" w:cs="Arial"/>
          <w:sz w:val="24"/>
          <w:szCs w:val="24"/>
        </w:rPr>
        <w:t>,</w:t>
      </w:r>
      <w:r w:rsidRPr="006D1874">
        <w:rPr>
          <w:rFonts w:ascii="Arial" w:hAnsi="Arial" w:cs="Arial"/>
          <w:sz w:val="24"/>
          <w:szCs w:val="24"/>
        </w:rPr>
        <w:t xml:space="preserve"> he started an organization viz Foundation of United Trade Union Research &amp; Education (FUTURE). The publications of FUTURE were of great significance and contained valuable information for the readers.  </w:t>
      </w:r>
    </w:p>
    <w:p w:rsidR="003026C7" w:rsidRPr="006D1874" w:rsidRDefault="003026C7" w:rsidP="002304EE">
      <w:pPr>
        <w:jc w:val="both"/>
        <w:rPr>
          <w:rFonts w:ascii="Arial" w:hAnsi="Arial" w:cs="Arial"/>
          <w:sz w:val="24"/>
          <w:szCs w:val="24"/>
        </w:rPr>
      </w:pPr>
    </w:p>
    <w:p w:rsidR="003026C7" w:rsidRPr="006D1874" w:rsidRDefault="003026C7" w:rsidP="002304EE">
      <w:pPr>
        <w:jc w:val="both"/>
        <w:rPr>
          <w:rFonts w:ascii="Arial" w:hAnsi="Arial" w:cs="Arial"/>
          <w:sz w:val="24"/>
          <w:szCs w:val="24"/>
        </w:rPr>
      </w:pPr>
      <w:r w:rsidRPr="006D1874">
        <w:rPr>
          <w:rFonts w:ascii="Arial" w:hAnsi="Arial" w:cs="Arial"/>
          <w:sz w:val="24"/>
          <w:szCs w:val="24"/>
        </w:rPr>
        <w:t>The welfare of Bank Pensioners and Retirees was very dear to Santi Da and it ignited a spark in AIBOC to come forward and sponsor an umbrella organization for Bank Pensioners and Retirees.  With this was born All India Bank Pensioners and Retirees Confederation (AIBP</w:t>
      </w:r>
      <w:r w:rsidR="00BB54A7" w:rsidRPr="006D1874">
        <w:rPr>
          <w:rFonts w:ascii="Arial" w:hAnsi="Arial" w:cs="Arial"/>
          <w:sz w:val="24"/>
          <w:szCs w:val="24"/>
        </w:rPr>
        <w:t>A</w:t>
      </w:r>
      <w:r w:rsidRPr="006D1874">
        <w:rPr>
          <w:rFonts w:ascii="Arial" w:hAnsi="Arial" w:cs="Arial"/>
          <w:sz w:val="24"/>
          <w:szCs w:val="24"/>
        </w:rPr>
        <w:t>RC) which was sponsored by AIBOC and Santi Da was unanimously elected as its General Secretary</w:t>
      </w:r>
      <w:r w:rsidR="00BB54A7" w:rsidRPr="006D1874">
        <w:rPr>
          <w:rFonts w:ascii="Arial" w:hAnsi="Arial" w:cs="Arial"/>
          <w:sz w:val="24"/>
          <w:szCs w:val="24"/>
        </w:rPr>
        <w:t xml:space="preserve"> in the foundation conference at Delhi.  He continued to be the General Secretary of AIBPARC till he breathed his last.  </w:t>
      </w:r>
    </w:p>
    <w:p w:rsidR="00BB54A7" w:rsidRPr="006D1874" w:rsidRDefault="00BB54A7" w:rsidP="002304EE">
      <w:pPr>
        <w:jc w:val="both"/>
        <w:rPr>
          <w:rFonts w:ascii="Arial" w:hAnsi="Arial" w:cs="Arial"/>
          <w:sz w:val="24"/>
          <w:szCs w:val="24"/>
        </w:rPr>
      </w:pPr>
    </w:p>
    <w:p w:rsidR="00BB54A7" w:rsidRPr="006D1874" w:rsidRDefault="00BB54A7" w:rsidP="002304EE">
      <w:pPr>
        <w:jc w:val="both"/>
        <w:rPr>
          <w:rFonts w:ascii="Arial" w:hAnsi="Arial" w:cs="Arial"/>
          <w:sz w:val="24"/>
          <w:szCs w:val="24"/>
        </w:rPr>
      </w:pPr>
      <w:r w:rsidRPr="006D1874">
        <w:rPr>
          <w:rFonts w:ascii="Arial" w:hAnsi="Arial" w:cs="Arial"/>
          <w:sz w:val="24"/>
          <w:szCs w:val="24"/>
        </w:rPr>
        <w:t>The loss of such an illustrious leader has left us all grief</w:t>
      </w:r>
      <w:r w:rsidR="003B5618" w:rsidRPr="006D1874">
        <w:rPr>
          <w:rFonts w:ascii="Arial" w:hAnsi="Arial" w:cs="Arial"/>
          <w:sz w:val="24"/>
          <w:szCs w:val="24"/>
        </w:rPr>
        <w:t>-</w:t>
      </w:r>
      <w:r w:rsidRPr="006D1874">
        <w:rPr>
          <w:rFonts w:ascii="Arial" w:hAnsi="Arial" w:cs="Arial"/>
          <w:sz w:val="24"/>
          <w:szCs w:val="24"/>
        </w:rPr>
        <w:t xml:space="preserve">stricken.  His contributions to Bank Officers’ movement and also to the Bank </w:t>
      </w:r>
      <w:r w:rsidR="00E6699F" w:rsidRPr="006D1874">
        <w:rPr>
          <w:rFonts w:ascii="Arial" w:hAnsi="Arial" w:cs="Arial"/>
          <w:sz w:val="24"/>
          <w:szCs w:val="24"/>
        </w:rPr>
        <w:t>retirees’</w:t>
      </w:r>
      <w:r w:rsidRPr="006D1874">
        <w:rPr>
          <w:rFonts w:ascii="Arial" w:hAnsi="Arial" w:cs="Arial"/>
          <w:sz w:val="24"/>
          <w:szCs w:val="24"/>
        </w:rPr>
        <w:t xml:space="preserve"> movement shall ever remain etched in golden letters and shall be cherished by us for long time to come.  Comrades as a mark of our </w:t>
      </w:r>
      <w:r w:rsidR="00E6699F" w:rsidRPr="006D1874">
        <w:rPr>
          <w:rFonts w:ascii="Arial" w:hAnsi="Arial" w:cs="Arial"/>
          <w:sz w:val="24"/>
          <w:szCs w:val="24"/>
        </w:rPr>
        <w:t>love</w:t>
      </w:r>
      <w:r w:rsidR="00E6699F">
        <w:rPr>
          <w:rFonts w:ascii="Arial" w:hAnsi="Arial" w:cs="Arial"/>
          <w:sz w:val="24"/>
          <w:szCs w:val="24"/>
        </w:rPr>
        <w:t>,</w:t>
      </w:r>
      <w:r w:rsidRPr="006D1874">
        <w:rPr>
          <w:rFonts w:ascii="Arial" w:hAnsi="Arial" w:cs="Arial"/>
          <w:sz w:val="24"/>
          <w:szCs w:val="24"/>
        </w:rPr>
        <w:t xml:space="preserve"> respect and admiration for Santi Da we take a pledge to emulate the value based principles of which he was a crusader.  </w:t>
      </w:r>
    </w:p>
    <w:p w:rsidR="00BB54A7" w:rsidRPr="006D1874" w:rsidRDefault="00BB54A7" w:rsidP="002304EE">
      <w:pPr>
        <w:jc w:val="both"/>
        <w:rPr>
          <w:rFonts w:ascii="Arial" w:hAnsi="Arial" w:cs="Arial"/>
          <w:sz w:val="24"/>
          <w:szCs w:val="24"/>
        </w:rPr>
      </w:pPr>
    </w:p>
    <w:p w:rsidR="00BB54A7" w:rsidRPr="006D1874" w:rsidRDefault="00BB54A7" w:rsidP="002304EE">
      <w:pPr>
        <w:jc w:val="both"/>
        <w:rPr>
          <w:rFonts w:ascii="Arial" w:hAnsi="Arial" w:cs="Arial"/>
          <w:sz w:val="24"/>
          <w:szCs w:val="24"/>
        </w:rPr>
      </w:pPr>
      <w:r w:rsidRPr="006D1874">
        <w:rPr>
          <w:rFonts w:ascii="Arial" w:hAnsi="Arial" w:cs="Arial"/>
          <w:sz w:val="24"/>
          <w:szCs w:val="24"/>
        </w:rPr>
        <w:lastRenderedPageBreak/>
        <w:t>We also take this opportunity to convey our heartfelt condolences to the bereaved family of Santi Da and pray almighty to bestow enough strength and courage to bear the irreparable loss.</w:t>
      </w:r>
    </w:p>
    <w:p w:rsidR="00BB54A7" w:rsidRPr="006D1874" w:rsidRDefault="00BB54A7" w:rsidP="002304EE">
      <w:pPr>
        <w:jc w:val="both"/>
        <w:rPr>
          <w:rFonts w:ascii="Arial" w:hAnsi="Arial" w:cs="Arial"/>
          <w:sz w:val="24"/>
          <w:szCs w:val="24"/>
        </w:rPr>
      </w:pPr>
    </w:p>
    <w:p w:rsidR="00BB54A7" w:rsidRPr="006D1874" w:rsidRDefault="003B5618" w:rsidP="002304EE">
      <w:pPr>
        <w:jc w:val="both"/>
        <w:rPr>
          <w:rFonts w:ascii="Arial" w:hAnsi="Arial" w:cs="Arial"/>
          <w:b/>
          <w:sz w:val="24"/>
          <w:szCs w:val="24"/>
        </w:rPr>
      </w:pPr>
      <w:r w:rsidRPr="006D1874">
        <w:rPr>
          <w:rFonts w:ascii="Arial" w:hAnsi="Arial" w:cs="Arial"/>
          <w:b/>
          <w:sz w:val="24"/>
          <w:szCs w:val="24"/>
        </w:rPr>
        <w:t>“</w:t>
      </w:r>
      <w:r w:rsidR="00BB54A7" w:rsidRPr="006D1874">
        <w:rPr>
          <w:rFonts w:ascii="Arial" w:hAnsi="Arial" w:cs="Arial"/>
          <w:b/>
          <w:sz w:val="24"/>
          <w:szCs w:val="24"/>
        </w:rPr>
        <w:t>Long Live Santi Da</w:t>
      </w:r>
      <w:r w:rsidRPr="006D1874">
        <w:rPr>
          <w:rFonts w:ascii="Arial" w:hAnsi="Arial" w:cs="Arial"/>
          <w:b/>
          <w:sz w:val="24"/>
          <w:szCs w:val="24"/>
        </w:rPr>
        <w:t xml:space="preserve">”      </w:t>
      </w:r>
    </w:p>
    <w:p w:rsidR="00BB54A7" w:rsidRPr="006D1874" w:rsidRDefault="003B5618" w:rsidP="002304EE">
      <w:pPr>
        <w:jc w:val="both"/>
        <w:rPr>
          <w:rFonts w:ascii="Arial" w:hAnsi="Arial" w:cs="Arial"/>
          <w:b/>
          <w:sz w:val="24"/>
          <w:szCs w:val="24"/>
        </w:rPr>
      </w:pPr>
      <w:r w:rsidRPr="006D1874">
        <w:rPr>
          <w:rFonts w:ascii="Arial" w:hAnsi="Arial" w:cs="Arial"/>
          <w:b/>
          <w:sz w:val="24"/>
          <w:szCs w:val="24"/>
        </w:rPr>
        <w:t>“</w:t>
      </w:r>
      <w:r w:rsidR="00BB54A7" w:rsidRPr="006D1874">
        <w:rPr>
          <w:rFonts w:ascii="Arial" w:hAnsi="Arial" w:cs="Arial"/>
          <w:b/>
          <w:sz w:val="24"/>
          <w:szCs w:val="24"/>
        </w:rPr>
        <w:t>Red Salute Santi Da</w:t>
      </w:r>
      <w:r w:rsidRPr="006D1874">
        <w:rPr>
          <w:rFonts w:ascii="Arial" w:hAnsi="Arial" w:cs="Arial"/>
          <w:b/>
          <w:sz w:val="24"/>
          <w:szCs w:val="24"/>
        </w:rPr>
        <w:t>”</w:t>
      </w:r>
    </w:p>
    <w:p w:rsidR="00D05D0C" w:rsidRPr="006D1874" w:rsidRDefault="00D05D0C" w:rsidP="002304EE">
      <w:pPr>
        <w:jc w:val="both"/>
        <w:rPr>
          <w:rFonts w:ascii="Arial" w:hAnsi="Arial" w:cs="Arial"/>
          <w:b/>
          <w:sz w:val="24"/>
          <w:szCs w:val="24"/>
        </w:rPr>
      </w:pPr>
    </w:p>
    <w:p w:rsidR="000E0D02" w:rsidRPr="006D1874" w:rsidRDefault="003B5618" w:rsidP="002304EE">
      <w:pPr>
        <w:jc w:val="both"/>
        <w:rPr>
          <w:rFonts w:ascii="Arial" w:hAnsi="Arial" w:cs="Arial"/>
          <w:b/>
          <w:sz w:val="24"/>
          <w:szCs w:val="24"/>
        </w:rPr>
      </w:pPr>
      <w:r w:rsidRPr="006D1874">
        <w:rPr>
          <w:rFonts w:ascii="Arial" w:hAnsi="Arial" w:cs="Arial"/>
          <w:b/>
          <w:sz w:val="24"/>
          <w:szCs w:val="24"/>
        </w:rPr>
        <w:t>CBPRO dips its banner as a mark of respect to the departed soul.</w:t>
      </w:r>
    </w:p>
    <w:p w:rsidR="003B5618" w:rsidRPr="006D1874" w:rsidRDefault="003B5618" w:rsidP="002304EE">
      <w:pPr>
        <w:jc w:val="both"/>
        <w:rPr>
          <w:rFonts w:ascii="Arial" w:hAnsi="Arial" w:cs="Arial"/>
          <w:sz w:val="24"/>
          <w:szCs w:val="24"/>
        </w:rPr>
      </w:pPr>
      <w:r w:rsidRPr="006D1874">
        <w:rPr>
          <w:rFonts w:ascii="Arial" w:hAnsi="Arial" w:cs="Arial"/>
          <w:sz w:val="24"/>
          <w:szCs w:val="24"/>
        </w:rPr>
        <w:t xml:space="preserve">                   </w:t>
      </w:r>
    </w:p>
    <w:p w:rsidR="006D1874" w:rsidRPr="006F4198" w:rsidRDefault="006D1874" w:rsidP="006D1874">
      <w:pPr>
        <w:shd w:val="clear" w:color="auto" w:fill="FFFFFF"/>
        <w:jc w:val="both"/>
        <w:rPr>
          <w:rFonts w:ascii="Arial" w:hAnsi="Arial" w:cs="Arial"/>
          <w:color w:val="500050"/>
          <w:sz w:val="24"/>
          <w:szCs w:val="24"/>
        </w:rPr>
      </w:pPr>
      <w:r>
        <w:rPr>
          <w:rFonts w:ascii="Arial" w:hAnsi="Arial" w:cs="Arial"/>
          <w:color w:val="000000"/>
          <w:sz w:val="24"/>
          <w:szCs w:val="24"/>
        </w:rPr>
        <w:t>Yours Comradely,</w:t>
      </w:r>
    </w:p>
    <w:p w:rsidR="006D1874" w:rsidRDefault="006D1874" w:rsidP="006D1874">
      <w:pPr>
        <w:jc w:val="both"/>
        <w:rPr>
          <w:rFonts w:ascii="Arial" w:hAnsi="Arial" w:cs="Arial"/>
          <w:b/>
        </w:rPr>
      </w:pPr>
    </w:p>
    <w:p w:rsidR="006D1874" w:rsidRPr="003849AC" w:rsidRDefault="006D1874" w:rsidP="006D1874">
      <w:pPr>
        <w:shd w:val="clear" w:color="auto" w:fill="FFFFFF"/>
        <w:rPr>
          <w:rFonts w:ascii="Arial" w:hAnsi="Arial" w:cs="Arial"/>
          <w:b/>
          <w:color w:val="000000"/>
          <w:sz w:val="24"/>
          <w:szCs w:val="24"/>
        </w:rPr>
      </w:pPr>
      <w:r w:rsidRPr="003849AC">
        <w:rPr>
          <w:rFonts w:ascii="Arial" w:hAnsi="Arial" w:cs="Arial"/>
          <w:b/>
          <w:color w:val="000000"/>
          <w:sz w:val="24"/>
          <w:szCs w:val="24"/>
        </w:rPr>
        <w:t xml:space="preserve">        </w:t>
      </w:r>
      <w:r>
        <w:rPr>
          <w:rFonts w:ascii="Arial" w:hAnsi="Arial" w:cs="Arial"/>
          <w:b/>
          <w:noProof/>
          <w:color w:val="000000"/>
          <w:sz w:val="24"/>
          <w:szCs w:val="24"/>
          <w:lang w:eastAsia="en-IN"/>
        </w:rPr>
        <w:drawing>
          <wp:inline distT="0" distB="0" distL="0" distR="0">
            <wp:extent cx="1558290" cy="683895"/>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58290" cy="683895"/>
                    </a:xfrm>
                    <a:prstGeom prst="rect">
                      <a:avLst/>
                    </a:prstGeom>
                    <a:noFill/>
                    <a:ln w="9525">
                      <a:noFill/>
                      <a:miter lim="800000"/>
                      <a:headEnd/>
                      <a:tailEnd/>
                    </a:ln>
                  </pic:spPr>
                </pic:pic>
              </a:graphicData>
            </a:graphic>
          </wp:inline>
        </w:drawing>
      </w:r>
      <w:r>
        <w:rPr>
          <w:rFonts w:ascii="Arial" w:hAnsi="Arial" w:cs="Arial"/>
          <w:b/>
          <w:noProof/>
          <w:color w:val="000000"/>
          <w:sz w:val="24"/>
          <w:szCs w:val="24"/>
          <w:lang w:eastAsia="en-IN"/>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371600" cy="819150"/>
            <wp:effectExtent l="19050" t="0" r="0" b="0"/>
            <wp:wrapSquare wrapText="bothSides"/>
            <wp:docPr id="3" name="Picture 1"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10"/>
                    <a:srcRect/>
                    <a:stretch>
                      <a:fillRect/>
                    </a:stretch>
                  </pic:blipFill>
                  <pic:spPr bwMode="auto">
                    <a:xfrm>
                      <a:off x="0" y="0"/>
                      <a:ext cx="1371600" cy="819150"/>
                    </a:xfrm>
                    <a:prstGeom prst="rect">
                      <a:avLst/>
                    </a:prstGeom>
                    <a:noFill/>
                    <a:ln w="9525">
                      <a:noFill/>
                      <a:miter lim="800000"/>
                      <a:headEnd/>
                      <a:tailEnd/>
                    </a:ln>
                  </pic:spPr>
                </pic:pic>
              </a:graphicData>
            </a:graphic>
          </wp:anchor>
        </w:drawing>
      </w:r>
      <w:r w:rsidRPr="003849AC">
        <w:rPr>
          <w:rFonts w:ascii="Arial" w:hAnsi="Arial" w:cs="Arial"/>
          <w:b/>
          <w:color w:val="000000"/>
          <w:sz w:val="24"/>
          <w:szCs w:val="24"/>
        </w:rPr>
        <w:br w:type="textWrapping" w:clear="all"/>
        <w:t>A Ramesh Babu                    K V Acharya,</w:t>
      </w:r>
    </w:p>
    <w:p w:rsidR="006D1874" w:rsidRDefault="006D1874" w:rsidP="00E6699F">
      <w:pPr>
        <w:shd w:val="clear" w:color="auto" w:fill="FFFFFF"/>
        <w:rPr>
          <w:rFonts w:ascii="Arial" w:hAnsi="Arial" w:cs="Arial"/>
          <w:sz w:val="24"/>
          <w:szCs w:val="24"/>
        </w:rPr>
      </w:pPr>
      <w:r w:rsidRPr="003849AC">
        <w:rPr>
          <w:rFonts w:ascii="Arial" w:hAnsi="Arial" w:cs="Arial"/>
          <w:b/>
          <w:color w:val="000000"/>
          <w:sz w:val="24"/>
          <w:szCs w:val="24"/>
        </w:rPr>
        <w:t>              Joint Conveners (CBPRO)</w:t>
      </w:r>
    </w:p>
    <w:sectPr w:rsidR="006D1874" w:rsidSect="00E6699F">
      <w:headerReference w:type="default" r:id="rId11"/>
      <w:footerReference w:type="default" r:id="rId12"/>
      <w:headerReference w:type="first" r:id="rId13"/>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DF3" w:rsidRDefault="00C73DF3" w:rsidP="00ED2877">
      <w:r>
        <w:separator/>
      </w:r>
    </w:p>
  </w:endnote>
  <w:endnote w:type="continuationSeparator" w:id="1">
    <w:p w:rsidR="00C73DF3" w:rsidRDefault="00C73DF3" w:rsidP="00ED2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141"/>
      <w:docPartObj>
        <w:docPartGallery w:val="Page Numbers (Bottom of Page)"/>
        <w:docPartUnique/>
      </w:docPartObj>
    </w:sdtPr>
    <w:sdtContent>
      <w:p w:rsidR="00E6699F" w:rsidRDefault="009B6EF8">
        <w:pPr>
          <w:pStyle w:val="Footer"/>
          <w:jc w:val="center"/>
        </w:pPr>
        <w:fldSimple w:instr=" PAGE   \* MERGEFORMAT ">
          <w:r w:rsidR="00BC3C88">
            <w:rPr>
              <w:noProof/>
            </w:rPr>
            <w:t>2</w:t>
          </w:r>
        </w:fldSimple>
      </w:p>
    </w:sdtContent>
  </w:sdt>
  <w:p w:rsidR="00E6699F" w:rsidRDefault="00E66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DF3" w:rsidRDefault="00C73DF3" w:rsidP="00ED2877">
      <w:r>
        <w:separator/>
      </w:r>
    </w:p>
  </w:footnote>
  <w:footnote w:type="continuationSeparator" w:id="1">
    <w:p w:rsidR="00C73DF3" w:rsidRDefault="00C73DF3" w:rsidP="00ED2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74" w:rsidRPr="002C6936" w:rsidRDefault="006D1874" w:rsidP="006D1874">
    <w:pPr>
      <w:pStyle w:val="Header"/>
      <w:tabs>
        <w:tab w:val="left" w:pos="810"/>
        <w:tab w:val="left" w:pos="840"/>
        <w:tab w:val="center" w:pos="5200"/>
      </w:tabs>
      <w:rPr>
        <w:rFonts w:ascii="Impact" w:hAnsi="Impact"/>
        <w:color w:val="5F497A"/>
        <w:sz w:val="32"/>
        <w:szCs w:val="32"/>
      </w:rPr>
    </w:pPr>
    <w:r w:rsidRPr="002C6936">
      <w:rPr>
        <w:rFonts w:ascii="Impact" w:hAnsi="Impact"/>
        <w:color w:val="5F497A"/>
        <w:sz w:val="32"/>
        <w:szCs w:val="32"/>
      </w:rPr>
      <w:t>OORDINATION OF BANK PENSIONERS’ AND RETIREES ORGANISATIONS</w:t>
    </w:r>
  </w:p>
  <w:p w:rsidR="006D1874" w:rsidRPr="00223FFC" w:rsidRDefault="006D1874" w:rsidP="006D1874">
    <w:pPr>
      <w:pStyle w:val="Header"/>
      <w:jc w:val="center"/>
      <w:rPr>
        <w:color w:val="000090"/>
        <w:sz w:val="20"/>
        <w:szCs w:val="20"/>
      </w:rPr>
    </w:pPr>
    <w:r w:rsidRPr="00223FFC">
      <w:rPr>
        <w:color w:val="000090"/>
        <w:sz w:val="20"/>
        <w:szCs w:val="20"/>
      </w:rPr>
      <w:t>Flat No. 1103, Block-3B, S.M.R. Vinay Fountainhead, Culvary Temple Road,</w:t>
    </w:r>
  </w:p>
  <w:p w:rsidR="006D1874" w:rsidRDefault="006D1874" w:rsidP="006D1874">
    <w:pPr>
      <w:pStyle w:val="Header"/>
      <w:jc w:val="center"/>
      <w:rPr>
        <w:color w:val="000090"/>
      </w:rPr>
    </w:pPr>
    <w:r w:rsidRPr="00223FFC">
      <w:rPr>
        <w:color w:val="000090"/>
        <w:sz w:val="20"/>
        <w:szCs w:val="20"/>
      </w:rPr>
      <w:t>Hydernagar, Hyderabad – 500 049</w:t>
    </w:r>
    <w:r>
      <w:rPr>
        <w:color w:val="000090"/>
      </w:rPr>
      <w:t>.</w:t>
    </w:r>
  </w:p>
  <w:p w:rsidR="006D1874" w:rsidRPr="006D1874" w:rsidRDefault="006D1874" w:rsidP="006D1874">
    <w:pPr>
      <w:pStyle w:val="Header"/>
    </w:pPr>
    <w:r>
      <w:rPr>
        <w:color w:val="000090"/>
      </w:rPr>
      <w:t>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74" w:rsidRPr="002C6936" w:rsidRDefault="006D1874" w:rsidP="006D1874">
    <w:pPr>
      <w:pStyle w:val="Header"/>
      <w:tabs>
        <w:tab w:val="left" w:pos="810"/>
        <w:tab w:val="left" w:pos="840"/>
        <w:tab w:val="center" w:pos="5200"/>
      </w:tabs>
      <w:rPr>
        <w:rFonts w:ascii="Impact" w:hAnsi="Impact"/>
        <w:color w:val="5F497A"/>
        <w:sz w:val="32"/>
        <w:szCs w:val="32"/>
      </w:rPr>
    </w:pPr>
    <w:r w:rsidRPr="002C6936">
      <w:rPr>
        <w:rFonts w:ascii="Impact" w:hAnsi="Impact"/>
        <w:color w:val="5F497A"/>
        <w:sz w:val="32"/>
        <w:szCs w:val="32"/>
      </w:rPr>
      <w:t>OORDINATION OF BANK PENSIONERS’ AND RETIREES ORGANISATIONS</w:t>
    </w:r>
  </w:p>
  <w:p w:rsidR="006D1874" w:rsidRPr="00223FFC" w:rsidRDefault="006D1874" w:rsidP="006D1874">
    <w:pPr>
      <w:pStyle w:val="Header"/>
      <w:jc w:val="center"/>
      <w:rPr>
        <w:color w:val="000090"/>
        <w:sz w:val="20"/>
        <w:szCs w:val="20"/>
      </w:rPr>
    </w:pPr>
    <w:r w:rsidRPr="00223FFC">
      <w:rPr>
        <w:color w:val="000090"/>
        <w:sz w:val="20"/>
        <w:szCs w:val="20"/>
      </w:rPr>
      <w:t>Flat No. 1103, Block-3B, S.M.R. Vinay Fountainhead, Culvary Temple Road,</w:t>
    </w:r>
  </w:p>
  <w:p w:rsidR="006D1874" w:rsidRDefault="006D1874" w:rsidP="006D1874">
    <w:pPr>
      <w:pStyle w:val="Header"/>
      <w:jc w:val="center"/>
      <w:rPr>
        <w:color w:val="000090"/>
      </w:rPr>
    </w:pPr>
    <w:r w:rsidRPr="00223FFC">
      <w:rPr>
        <w:color w:val="000090"/>
        <w:sz w:val="20"/>
        <w:szCs w:val="20"/>
      </w:rPr>
      <w:t>Hydernagar, Hyderabad – 500 049</w:t>
    </w:r>
    <w:r>
      <w:rPr>
        <w:color w:val="000090"/>
      </w:rPr>
      <w:t>.</w:t>
    </w:r>
  </w:p>
  <w:p w:rsidR="008E29F7" w:rsidRPr="006D1874" w:rsidRDefault="006D1874" w:rsidP="006D1874">
    <w:pPr>
      <w:pStyle w:val="Header"/>
    </w:pPr>
    <w:r>
      <w:rPr>
        <w:color w:val="000090"/>
      </w:rPr>
      <w:t>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220F"/>
    <w:multiLevelType w:val="hybridMultilevel"/>
    <w:tmpl w:val="3E9AE69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585C7E"/>
    <w:multiLevelType w:val="hybridMultilevel"/>
    <w:tmpl w:val="A54CF690"/>
    <w:lvl w:ilvl="0" w:tplc="E84678E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A0D382C"/>
    <w:multiLevelType w:val="hybridMultilevel"/>
    <w:tmpl w:val="DCAAFE6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CC05520"/>
    <w:multiLevelType w:val="hybridMultilevel"/>
    <w:tmpl w:val="7DBAE0D8"/>
    <w:lvl w:ilvl="0" w:tplc="5FC0BB1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EBD14AA"/>
    <w:multiLevelType w:val="hybridMultilevel"/>
    <w:tmpl w:val="8F18073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FFA6628"/>
    <w:multiLevelType w:val="hybridMultilevel"/>
    <w:tmpl w:val="E5C6944E"/>
    <w:lvl w:ilvl="0" w:tplc="831C713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17410"/>
  </w:hdrShapeDefaults>
  <w:footnotePr>
    <w:footnote w:id="0"/>
    <w:footnote w:id="1"/>
  </w:footnotePr>
  <w:endnotePr>
    <w:endnote w:id="0"/>
    <w:endnote w:id="1"/>
  </w:endnotePr>
  <w:compat/>
  <w:rsids>
    <w:rsidRoot w:val="000E0439"/>
    <w:rsid w:val="00010E7D"/>
    <w:rsid w:val="00045F28"/>
    <w:rsid w:val="000506D8"/>
    <w:rsid w:val="00050E3A"/>
    <w:rsid w:val="000511B1"/>
    <w:rsid w:val="000612A7"/>
    <w:rsid w:val="00061625"/>
    <w:rsid w:val="00071915"/>
    <w:rsid w:val="00097501"/>
    <w:rsid w:val="000B1406"/>
    <w:rsid w:val="000E0439"/>
    <w:rsid w:val="000E0D02"/>
    <w:rsid w:val="001140BE"/>
    <w:rsid w:val="00146180"/>
    <w:rsid w:val="00147999"/>
    <w:rsid w:val="00163B11"/>
    <w:rsid w:val="00175E2D"/>
    <w:rsid w:val="00180B60"/>
    <w:rsid w:val="00185A19"/>
    <w:rsid w:val="00216E15"/>
    <w:rsid w:val="002304EE"/>
    <w:rsid w:val="00251175"/>
    <w:rsid w:val="002F445F"/>
    <w:rsid w:val="002F66B7"/>
    <w:rsid w:val="003026C7"/>
    <w:rsid w:val="00315F1A"/>
    <w:rsid w:val="0032410E"/>
    <w:rsid w:val="003429A1"/>
    <w:rsid w:val="00363E1B"/>
    <w:rsid w:val="003B5618"/>
    <w:rsid w:val="00402D78"/>
    <w:rsid w:val="00444AC4"/>
    <w:rsid w:val="00480DD1"/>
    <w:rsid w:val="004F6984"/>
    <w:rsid w:val="00511B92"/>
    <w:rsid w:val="0058199F"/>
    <w:rsid w:val="005D5ED7"/>
    <w:rsid w:val="005E1D80"/>
    <w:rsid w:val="005F680A"/>
    <w:rsid w:val="0065317C"/>
    <w:rsid w:val="006A3075"/>
    <w:rsid w:val="006B0500"/>
    <w:rsid w:val="006C2FB6"/>
    <w:rsid w:val="006D1874"/>
    <w:rsid w:val="007021AC"/>
    <w:rsid w:val="007036B5"/>
    <w:rsid w:val="00705A7E"/>
    <w:rsid w:val="007128CA"/>
    <w:rsid w:val="00713F3B"/>
    <w:rsid w:val="007165C8"/>
    <w:rsid w:val="00737FFE"/>
    <w:rsid w:val="00777322"/>
    <w:rsid w:val="007B60CA"/>
    <w:rsid w:val="007C45FA"/>
    <w:rsid w:val="007D31BF"/>
    <w:rsid w:val="00842ECD"/>
    <w:rsid w:val="00862563"/>
    <w:rsid w:val="00862B6F"/>
    <w:rsid w:val="00877003"/>
    <w:rsid w:val="00887E9B"/>
    <w:rsid w:val="0089674C"/>
    <w:rsid w:val="008C2276"/>
    <w:rsid w:val="008D6710"/>
    <w:rsid w:val="008E29F7"/>
    <w:rsid w:val="008E70F8"/>
    <w:rsid w:val="008E782D"/>
    <w:rsid w:val="009614FE"/>
    <w:rsid w:val="009B2A13"/>
    <w:rsid w:val="009B6EF8"/>
    <w:rsid w:val="009E04B2"/>
    <w:rsid w:val="00A07C9B"/>
    <w:rsid w:val="00A540A6"/>
    <w:rsid w:val="00A60171"/>
    <w:rsid w:val="00A75AE0"/>
    <w:rsid w:val="00AA7F11"/>
    <w:rsid w:val="00AD4C20"/>
    <w:rsid w:val="00AE1CDB"/>
    <w:rsid w:val="00AF6352"/>
    <w:rsid w:val="00B92CCC"/>
    <w:rsid w:val="00BB54A7"/>
    <w:rsid w:val="00BC1029"/>
    <w:rsid w:val="00BC3C88"/>
    <w:rsid w:val="00BC7F10"/>
    <w:rsid w:val="00BF1D68"/>
    <w:rsid w:val="00C73DF3"/>
    <w:rsid w:val="00CA65A6"/>
    <w:rsid w:val="00CE36B7"/>
    <w:rsid w:val="00D01489"/>
    <w:rsid w:val="00D05D0C"/>
    <w:rsid w:val="00D51E4F"/>
    <w:rsid w:val="00D6156B"/>
    <w:rsid w:val="00D66ECD"/>
    <w:rsid w:val="00D85884"/>
    <w:rsid w:val="00DD2092"/>
    <w:rsid w:val="00DE3E93"/>
    <w:rsid w:val="00DE62CB"/>
    <w:rsid w:val="00E049D0"/>
    <w:rsid w:val="00E34959"/>
    <w:rsid w:val="00E550FF"/>
    <w:rsid w:val="00E60ED4"/>
    <w:rsid w:val="00E6699F"/>
    <w:rsid w:val="00E759B6"/>
    <w:rsid w:val="00ED09FA"/>
    <w:rsid w:val="00ED2877"/>
    <w:rsid w:val="00EE1CE9"/>
    <w:rsid w:val="00F03574"/>
    <w:rsid w:val="00F30408"/>
    <w:rsid w:val="00F3676D"/>
    <w:rsid w:val="00F405BF"/>
    <w:rsid w:val="00F419BB"/>
    <w:rsid w:val="00F53303"/>
    <w:rsid w:val="00F562A4"/>
    <w:rsid w:val="00F642C3"/>
    <w:rsid w:val="00FD5C2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877"/>
    <w:pPr>
      <w:tabs>
        <w:tab w:val="center" w:pos="4513"/>
        <w:tab w:val="right" w:pos="9026"/>
      </w:tabs>
    </w:pPr>
  </w:style>
  <w:style w:type="character" w:customStyle="1" w:styleId="HeaderChar">
    <w:name w:val="Header Char"/>
    <w:basedOn w:val="DefaultParagraphFont"/>
    <w:link w:val="Header"/>
    <w:uiPriority w:val="99"/>
    <w:rsid w:val="00ED2877"/>
  </w:style>
  <w:style w:type="paragraph" w:styleId="Footer">
    <w:name w:val="footer"/>
    <w:basedOn w:val="Normal"/>
    <w:link w:val="FooterChar"/>
    <w:uiPriority w:val="99"/>
    <w:unhideWhenUsed/>
    <w:rsid w:val="00ED2877"/>
    <w:pPr>
      <w:tabs>
        <w:tab w:val="center" w:pos="4513"/>
        <w:tab w:val="right" w:pos="9026"/>
      </w:tabs>
    </w:pPr>
  </w:style>
  <w:style w:type="character" w:customStyle="1" w:styleId="FooterChar">
    <w:name w:val="Footer Char"/>
    <w:basedOn w:val="DefaultParagraphFont"/>
    <w:link w:val="Footer"/>
    <w:uiPriority w:val="99"/>
    <w:rsid w:val="00ED2877"/>
  </w:style>
  <w:style w:type="paragraph" w:styleId="ListParagraph">
    <w:name w:val="List Paragraph"/>
    <w:basedOn w:val="Normal"/>
    <w:uiPriority w:val="34"/>
    <w:qFormat/>
    <w:rsid w:val="00175E2D"/>
    <w:pPr>
      <w:ind w:left="720"/>
      <w:contextualSpacing/>
    </w:pPr>
  </w:style>
  <w:style w:type="paragraph" w:styleId="BalloonText">
    <w:name w:val="Balloon Text"/>
    <w:basedOn w:val="Normal"/>
    <w:link w:val="BalloonTextChar"/>
    <w:uiPriority w:val="99"/>
    <w:semiHidden/>
    <w:unhideWhenUsed/>
    <w:rsid w:val="007165C8"/>
    <w:rPr>
      <w:rFonts w:ascii="Tahoma" w:hAnsi="Tahoma" w:cs="Tahoma"/>
      <w:sz w:val="16"/>
      <w:szCs w:val="16"/>
    </w:rPr>
  </w:style>
  <w:style w:type="character" w:customStyle="1" w:styleId="BalloonTextChar">
    <w:name w:val="Balloon Text Char"/>
    <w:basedOn w:val="DefaultParagraphFont"/>
    <w:link w:val="BalloonText"/>
    <w:uiPriority w:val="99"/>
    <w:semiHidden/>
    <w:rsid w:val="007165C8"/>
    <w:rPr>
      <w:rFonts w:ascii="Tahoma" w:hAnsi="Tahoma" w:cs="Tahoma"/>
      <w:sz w:val="16"/>
      <w:szCs w:val="16"/>
    </w:rPr>
  </w:style>
  <w:style w:type="character" w:styleId="Hyperlink">
    <w:name w:val="Hyperlink"/>
    <w:basedOn w:val="DefaultParagraphFont"/>
    <w:uiPriority w:val="99"/>
    <w:unhideWhenUsed/>
    <w:rsid w:val="006D18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bu2609@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14BE0-F23D-4092-9C1F-87703D4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Fortune-Enterprises</cp:lastModifiedBy>
  <cp:revision>2</cp:revision>
  <cp:lastPrinted>2017-11-03T08:19:00Z</cp:lastPrinted>
  <dcterms:created xsi:type="dcterms:W3CDTF">2018-01-18T12:31:00Z</dcterms:created>
  <dcterms:modified xsi:type="dcterms:W3CDTF">2018-01-18T12:31:00Z</dcterms:modified>
</cp:coreProperties>
</file>