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498" w:rsidRPr="00C73B7E" w:rsidRDefault="00E41498" w:rsidP="00E41498">
      <w:pPr>
        <w:pStyle w:val="NoSpacing"/>
        <w:ind w:right="-24"/>
        <w:jc w:val="center"/>
        <w:rPr>
          <w:rFonts w:ascii="Bernard MT Condensed" w:hAnsi="Bernard MT Condensed"/>
          <w:b/>
          <w:bCs/>
          <w:sz w:val="28"/>
          <w:szCs w:val="28"/>
        </w:rPr>
      </w:pPr>
      <w:bookmarkStart w:id="0" w:name="_GoBack"/>
      <w:bookmarkEnd w:id="0"/>
      <w:r w:rsidRPr="00C73B7E">
        <w:rPr>
          <w:b/>
          <w:noProof/>
          <w:sz w:val="28"/>
          <w:szCs w:val="28"/>
          <w:lang w:val="en-IN" w:eastAsia="en-IN" w:bidi="ar-SA"/>
        </w:rPr>
        <w:drawing>
          <wp:inline distT="0" distB="0" distL="0" distR="0">
            <wp:extent cx="500380" cy="612775"/>
            <wp:effectExtent l="19050" t="0" r="0" b="0"/>
            <wp:docPr id="8" name="Picture 4" descr="E:\Backup-Mydocument\New Mydocument\LOGO\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ackup-Mydocument\New Mydocument\LOGO\images[2].jpg"/>
                    <pic:cNvPicPr>
                      <a:picLocks noChangeAspect="1" noChangeArrowheads="1"/>
                    </pic:cNvPicPr>
                  </pic:nvPicPr>
                  <pic:blipFill>
                    <a:blip r:embed="rId4"/>
                    <a:srcRect/>
                    <a:stretch>
                      <a:fillRect/>
                    </a:stretch>
                  </pic:blipFill>
                  <pic:spPr bwMode="auto">
                    <a:xfrm>
                      <a:off x="0" y="0"/>
                      <a:ext cx="500380" cy="612775"/>
                    </a:xfrm>
                    <a:prstGeom prst="rect">
                      <a:avLst/>
                    </a:prstGeom>
                    <a:noFill/>
                    <a:ln w="9525">
                      <a:noFill/>
                      <a:miter lim="800000"/>
                      <a:headEnd/>
                      <a:tailEnd/>
                    </a:ln>
                  </pic:spPr>
                </pic:pic>
              </a:graphicData>
            </a:graphic>
          </wp:inline>
        </w:drawing>
      </w:r>
      <w:r w:rsidRPr="00C73B7E">
        <w:rPr>
          <w:rFonts w:ascii="Bernard MT Condensed" w:hAnsi="Bernard MT Condensed"/>
          <w:b/>
          <w:bCs/>
          <w:sz w:val="28"/>
          <w:szCs w:val="28"/>
        </w:rPr>
        <w:t>ALL INDIA BANK PENSIONERS’ &amp; RETIREES’ CONFEDERATION</w:t>
      </w:r>
      <w:r w:rsidRPr="00C73B7E">
        <w:rPr>
          <w:rFonts w:ascii="Bernard MT Condensed" w:hAnsi="Bernard MT Condensed"/>
          <w:b/>
          <w:noProof/>
          <w:sz w:val="28"/>
          <w:szCs w:val="28"/>
          <w:lang w:val="en-IN" w:eastAsia="en-IN" w:bidi="ar-SA"/>
        </w:rPr>
        <w:t xml:space="preserve"> </w:t>
      </w:r>
      <w:r w:rsidRPr="00C73B7E">
        <w:rPr>
          <w:rFonts w:ascii="Bernard MT Condensed" w:hAnsi="Bernard MT Condensed"/>
          <w:b/>
          <w:noProof/>
          <w:sz w:val="28"/>
          <w:szCs w:val="28"/>
          <w:lang w:val="en-IN" w:eastAsia="en-IN" w:bidi="ar-SA"/>
        </w:rPr>
        <w:drawing>
          <wp:inline distT="0" distB="0" distL="0" distR="0">
            <wp:extent cx="543560" cy="621030"/>
            <wp:effectExtent l="19050" t="0" r="8890" b="0"/>
            <wp:docPr id="9" name="Picture 3" descr="C:\Documents and Settings\boi\Desktop\Anindya 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oi\Desktop\Anindya Da\1.jpg"/>
                    <pic:cNvPicPr>
                      <a:picLocks noChangeAspect="1" noChangeArrowheads="1"/>
                    </pic:cNvPicPr>
                  </pic:nvPicPr>
                  <pic:blipFill>
                    <a:blip r:embed="rId5"/>
                    <a:srcRect/>
                    <a:stretch>
                      <a:fillRect/>
                    </a:stretch>
                  </pic:blipFill>
                  <pic:spPr bwMode="auto">
                    <a:xfrm>
                      <a:off x="0" y="0"/>
                      <a:ext cx="543560" cy="621030"/>
                    </a:xfrm>
                    <a:prstGeom prst="rect">
                      <a:avLst/>
                    </a:prstGeom>
                    <a:noFill/>
                    <a:ln w="9525">
                      <a:noFill/>
                      <a:miter lim="800000"/>
                      <a:headEnd/>
                      <a:tailEnd/>
                    </a:ln>
                  </pic:spPr>
                </pic:pic>
              </a:graphicData>
            </a:graphic>
          </wp:inline>
        </w:drawing>
      </w:r>
      <w:r w:rsidRPr="00C73B7E">
        <w:rPr>
          <w:rFonts w:ascii="Bernard MT Condensed" w:hAnsi="Bernard MT Condensed"/>
          <w:b/>
          <w:bCs/>
          <w:sz w:val="28"/>
          <w:szCs w:val="28"/>
        </w:rPr>
        <w:t xml:space="preserve">  </w:t>
      </w:r>
    </w:p>
    <w:p w:rsidR="00E41498" w:rsidRPr="00C73B7E" w:rsidRDefault="00E41498" w:rsidP="00E41498">
      <w:pPr>
        <w:pStyle w:val="NoSpacing"/>
        <w:jc w:val="center"/>
        <w:rPr>
          <w:rFonts w:ascii="Bernard MT Condensed" w:hAnsi="Bernard MT Condensed"/>
          <w:b/>
          <w:bCs/>
          <w:sz w:val="28"/>
          <w:szCs w:val="28"/>
        </w:rPr>
      </w:pPr>
      <w:r w:rsidRPr="00C73B7E">
        <w:rPr>
          <w:rFonts w:ascii="Bernard MT Condensed" w:hAnsi="Bernard MT Condensed"/>
          <w:b/>
          <w:bCs/>
          <w:sz w:val="28"/>
          <w:szCs w:val="28"/>
        </w:rPr>
        <w:t>(A.I.B.P.A.R.C.)</w:t>
      </w:r>
    </w:p>
    <w:p w:rsidR="00E41498" w:rsidRPr="00C73B7E" w:rsidRDefault="00E41498" w:rsidP="00E41498">
      <w:pPr>
        <w:pStyle w:val="NoSpacing"/>
        <w:jc w:val="center"/>
        <w:rPr>
          <w:rFonts w:ascii="Bernard MT Condensed" w:hAnsi="Bernard MT Condensed"/>
          <w:bCs/>
          <w:sz w:val="28"/>
          <w:szCs w:val="28"/>
        </w:rPr>
      </w:pPr>
      <w:r w:rsidRPr="00C73B7E">
        <w:rPr>
          <w:rFonts w:ascii="Bernard MT Condensed" w:hAnsi="Bernard MT Condensed"/>
          <w:bCs/>
          <w:sz w:val="28"/>
          <w:szCs w:val="28"/>
        </w:rPr>
        <w:t>C/O BANK OF INDIA OFFICERS’ ASSOCIATION</w:t>
      </w:r>
    </w:p>
    <w:p w:rsidR="00E41498" w:rsidRPr="00C73B7E" w:rsidRDefault="00E41498" w:rsidP="00E41498">
      <w:pPr>
        <w:pStyle w:val="NoSpacing"/>
        <w:jc w:val="center"/>
        <w:rPr>
          <w:rFonts w:ascii="Bernard MT Condensed" w:hAnsi="Bernard MT Condensed"/>
          <w:bCs/>
          <w:sz w:val="28"/>
          <w:szCs w:val="28"/>
        </w:rPr>
      </w:pPr>
      <w:r w:rsidRPr="00C73B7E">
        <w:rPr>
          <w:rFonts w:ascii="Bernard MT Condensed" w:hAnsi="Bernard MT Condensed"/>
          <w:bCs/>
          <w:sz w:val="28"/>
          <w:szCs w:val="28"/>
        </w:rPr>
        <w:t>(EASTERN INDIA BRANCHES)</w:t>
      </w:r>
    </w:p>
    <w:p w:rsidR="00E41498" w:rsidRPr="00C73B7E" w:rsidRDefault="00E41498" w:rsidP="00E41498">
      <w:pPr>
        <w:pStyle w:val="NoSpacing"/>
        <w:jc w:val="center"/>
        <w:rPr>
          <w:rFonts w:ascii="Bernard MT Condensed" w:hAnsi="Bernard MT Condensed"/>
          <w:bCs/>
          <w:sz w:val="28"/>
          <w:szCs w:val="28"/>
        </w:rPr>
      </w:pPr>
      <w:r w:rsidRPr="00C73B7E">
        <w:rPr>
          <w:rFonts w:ascii="Bernard MT Condensed" w:hAnsi="Bernard MT Condensed"/>
          <w:bCs/>
          <w:sz w:val="28"/>
          <w:szCs w:val="28"/>
        </w:rPr>
        <w:t>BANK OF INDIA, KOLKATA MAIN BRANCH</w:t>
      </w:r>
    </w:p>
    <w:p w:rsidR="00E41498" w:rsidRPr="00C73B7E" w:rsidRDefault="00E41498" w:rsidP="00E41498">
      <w:pPr>
        <w:pStyle w:val="NoSpacing"/>
        <w:jc w:val="center"/>
        <w:rPr>
          <w:rFonts w:ascii="Bernard MT Condensed" w:hAnsi="Bernard MT Condensed"/>
          <w:bCs/>
          <w:sz w:val="28"/>
          <w:szCs w:val="28"/>
        </w:rPr>
      </w:pPr>
      <w:r w:rsidRPr="00C73B7E">
        <w:rPr>
          <w:rFonts w:ascii="Bernard MT Condensed" w:hAnsi="Bernard MT Condensed"/>
          <w:bCs/>
          <w:sz w:val="28"/>
          <w:szCs w:val="28"/>
        </w:rPr>
        <w:t>23A, NETAJI SUBHAS ROAD, KOLKATA – 700 001</w:t>
      </w:r>
    </w:p>
    <w:p w:rsidR="00E41498" w:rsidRPr="00C73B7E" w:rsidRDefault="00E41498" w:rsidP="00E41498">
      <w:pPr>
        <w:pStyle w:val="NoSpacing"/>
        <w:jc w:val="center"/>
        <w:rPr>
          <w:b/>
          <w:bCs/>
          <w:noProof/>
          <w:sz w:val="28"/>
          <w:szCs w:val="28"/>
        </w:rPr>
      </w:pPr>
      <w:proofErr w:type="gramStart"/>
      <w:r w:rsidRPr="00C73B7E">
        <w:rPr>
          <w:rFonts w:ascii="Bernard MT Condensed" w:hAnsi="Bernard MT Condensed"/>
          <w:bCs/>
          <w:sz w:val="28"/>
          <w:szCs w:val="28"/>
        </w:rPr>
        <w:t>Mobile :</w:t>
      </w:r>
      <w:proofErr w:type="gramEnd"/>
      <w:r w:rsidRPr="00C73B7E">
        <w:rPr>
          <w:rFonts w:ascii="Bernard MT Condensed" w:hAnsi="Bernard MT Condensed"/>
          <w:bCs/>
          <w:sz w:val="28"/>
          <w:szCs w:val="28"/>
        </w:rPr>
        <w:t xml:space="preserve"> 9674188524, E-mail : </w:t>
      </w:r>
      <w:hyperlink r:id="rId6" w:history="1">
        <w:r w:rsidRPr="00C73B7E">
          <w:rPr>
            <w:rStyle w:val="Hyperlink"/>
            <w:rFonts w:ascii="Bernard MT Condensed" w:hAnsi="Bernard MT Condensed"/>
            <w:bCs/>
            <w:sz w:val="28"/>
            <w:szCs w:val="28"/>
          </w:rPr>
          <w:t>aibparc@gmail.com</w:t>
        </w:r>
      </w:hyperlink>
      <w:r w:rsidRPr="00C73B7E">
        <w:rPr>
          <w:rFonts w:ascii="Bernard MT Condensed" w:hAnsi="Bernard MT Condensed"/>
          <w:bCs/>
          <w:sz w:val="28"/>
          <w:szCs w:val="28"/>
        </w:rPr>
        <w:t xml:space="preserve">       </w:t>
      </w:r>
      <w:r w:rsidRPr="00C73B7E">
        <w:rPr>
          <w:rFonts w:ascii="Bernard MT Condensed" w:hAnsi="Bernard MT Condensed"/>
          <w:bCs/>
          <w:noProof/>
          <w:sz w:val="28"/>
          <w:szCs w:val="28"/>
        </w:rPr>
        <w:t xml:space="preserve">                                                                </w:t>
      </w:r>
      <w:r w:rsidRPr="00C73B7E">
        <w:rPr>
          <w:b/>
          <w:bCs/>
          <w:noProof/>
          <w:sz w:val="28"/>
          <w:szCs w:val="28"/>
        </w:rPr>
        <w:t xml:space="preserve">                                                          ==================================================</w:t>
      </w:r>
      <w:r>
        <w:rPr>
          <w:b/>
          <w:bCs/>
          <w:noProof/>
          <w:sz w:val="28"/>
          <w:szCs w:val="28"/>
        </w:rPr>
        <w:t>============</w:t>
      </w:r>
    </w:p>
    <w:p w:rsidR="00E41498" w:rsidRPr="00C73B7E" w:rsidRDefault="00E41498" w:rsidP="00E41498">
      <w:pPr>
        <w:pStyle w:val="NoSpacing"/>
        <w:ind w:firstLine="360"/>
        <w:rPr>
          <w:rFonts w:ascii="Times New Roman" w:hAnsi="Times New Roman"/>
          <w:sz w:val="28"/>
          <w:szCs w:val="28"/>
        </w:rPr>
      </w:pPr>
      <w:r w:rsidRPr="00C73B7E">
        <w:rPr>
          <w:rFonts w:ascii="Times New Roman" w:hAnsi="Times New Roman"/>
          <w:sz w:val="28"/>
          <w:szCs w:val="28"/>
          <w:u w:val="single"/>
        </w:rPr>
        <w:t>Circular No.10-20</w:t>
      </w:r>
      <w:r w:rsidRPr="00C73B7E">
        <w:rPr>
          <w:rFonts w:ascii="Times New Roman" w:hAnsi="Times New Roman"/>
          <w:sz w:val="28"/>
          <w:szCs w:val="28"/>
        </w:rPr>
        <w:tab/>
      </w:r>
      <w:r w:rsidRPr="00C73B7E">
        <w:rPr>
          <w:rFonts w:ascii="Times New Roman" w:hAnsi="Times New Roman"/>
          <w:sz w:val="28"/>
          <w:szCs w:val="28"/>
        </w:rPr>
        <w:tab/>
      </w:r>
      <w:r w:rsidRPr="00C73B7E">
        <w:rPr>
          <w:rFonts w:ascii="Times New Roman" w:hAnsi="Times New Roman"/>
          <w:sz w:val="28"/>
          <w:szCs w:val="28"/>
        </w:rPr>
        <w:tab/>
      </w:r>
      <w:r w:rsidRPr="00C73B7E">
        <w:rPr>
          <w:rFonts w:ascii="Times New Roman" w:hAnsi="Times New Roman"/>
          <w:sz w:val="28"/>
          <w:szCs w:val="28"/>
        </w:rPr>
        <w:tab/>
      </w:r>
      <w:r w:rsidRPr="00C73B7E">
        <w:rPr>
          <w:rFonts w:ascii="Times New Roman" w:hAnsi="Times New Roman"/>
          <w:sz w:val="28"/>
          <w:szCs w:val="28"/>
        </w:rPr>
        <w:tab/>
      </w:r>
      <w:r w:rsidRPr="00C73B7E">
        <w:rPr>
          <w:rFonts w:ascii="Times New Roman" w:hAnsi="Times New Roman"/>
          <w:sz w:val="28"/>
          <w:szCs w:val="28"/>
        </w:rPr>
        <w:tab/>
      </w:r>
      <w:proofErr w:type="gramStart"/>
      <w:r w:rsidRPr="00C73B7E">
        <w:rPr>
          <w:rFonts w:ascii="Times New Roman" w:hAnsi="Times New Roman"/>
          <w:sz w:val="28"/>
          <w:szCs w:val="28"/>
        </w:rPr>
        <w:t>Date :</w:t>
      </w:r>
      <w:proofErr w:type="gramEnd"/>
      <w:r w:rsidRPr="00C73B7E">
        <w:rPr>
          <w:rFonts w:ascii="Times New Roman" w:hAnsi="Times New Roman"/>
          <w:sz w:val="28"/>
          <w:szCs w:val="28"/>
        </w:rPr>
        <w:t xml:space="preserve">  24. 01. 2020.</w:t>
      </w:r>
    </w:p>
    <w:p w:rsidR="00E41498" w:rsidRPr="00C73B7E" w:rsidRDefault="00E41498" w:rsidP="00E41498">
      <w:pPr>
        <w:pStyle w:val="NoSpacing"/>
        <w:ind w:firstLine="360"/>
        <w:rPr>
          <w:rFonts w:ascii="Times New Roman" w:hAnsi="Times New Roman"/>
          <w:sz w:val="28"/>
          <w:szCs w:val="28"/>
        </w:rPr>
      </w:pPr>
    </w:p>
    <w:p w:rsidR="00E41498" w:rsidRPr="00C73B7E" w:rsidRDefault="00E41498" w:rsidP="00E41498">
      <w:pPr>
        <w:pStyle w:val="NoSpacing"/>
        <w:ind w:firstLine="360"/>
        <w:rPr>
          <w:rFonts w:ascii="Times New Roman" w:hAnsi="Times New Roman"/>
          <w:sz w:val="28"/>
          <w:szCs w:val="28"/>
        </w:rPr>
      </w:pPr>
    </w:p>
    <w:p w:rsidR="00E41498" w:rsidRPr="00C73B7E" w:rsidRDefault="00E41498" w:rsidP="00E41498">
      <w:pPr>
        <w:pStyle w:val="NoSpacing"/>
        <w:jc w:val="center"/>
        <w:rPr>
          <w:rFonts w:ascii="Times New Roman" w:hAnsi="Times New Roman"/>
          <w:b/>
          <w:sz w:val="28"/>
          <w:szCs w:val="28"/>
        </w:rPr>
      </w:pPr>
      <w:r w:rsidRPr="00C73B7E">
        <w:rPr>
          <w:rFonts w:ascii="Times New Roman" w:hAnsi="Times New Roman"/>
          <w:b/>
          <w:sz w:val="28"/>
          <w:szCs w:val="28"/>
        </w:rPr>
        <w:t>(For circulation among members of the governing council of AIBPARC,</w:t>
      </w:r>
    </w:p>
    <w:p w:rsidR="00E41498" w:rsidRPr="00C73B7E" w:rsidRDefault="00E41498" w:rsidP="00E41498">
      <w:pPr>
        <w:pStyle w:val="NoSpacing"/>
        <w:jc w:val="center"/>
        <w:rPr>
          <w:rFonts w:ascii="Times New Roman" w:hAnsi="Times New Roman"/>
          <w:b/>
          <w:sz w:val="28"/>
          <w:szCs w:val="28"/>
        </w:rPr>
      </w:pPr>
      <w:r w:rsidRPr="00C73B7E">
        <w:rPr>
          <w:rFonts w:ascii="Times New Roman" w:hAnsi="Times New Roman"/>
          <w:b/>
          <w:sz w:val="28"/>
          <w:szCs w:val="28"/>
        </w:rPr>
        <w:t>State Secretaries, Special Invitees and Advisors.)</w:t>
      </w:r>
    </w:p>
    <w:p w:rsidR="00E41498" w:rsidRPr="00C73B7E" w:rsidRDefault="00E41498" w:rsidP="00E41498">
      <w:pPr>
        <w:pStyle w:val="NoSpacing"/>
        <w:ind w:firstLine="360"/>
        <w:rPr>
          <w:rFonts w:ascii="Times New Roman" w:hAnsi="Times New Roman"/>
          <w:sz w:val="28"/>
          <w:szCs w:val="28"/>
        </w:rPr>
      </w:pPr>
    </w:p>
    <w:p w:rsidR="00E41498" w:rsidRPr="00C73B7E" w:rsidRDefault="00E41498" w:rsidP="00E41498">
      <w:pPr>
        <w:pStyle w:val="NoSpacing"/>
        <w:ind w:firstLine="360"/>
        <w:rPr>
          <w:rFonts w:ascii="Times New Roman" w:hAnsi="Times New Roman"/>
          <w:sz w:val="28"/>
          <w:szCs w:val="28"/>
        </w:rPr>
      </w:pPr>
    </w:p>
    <w:p w:rsidR="00E41498" w:rsidRPr="00C73B7E" w:rsidRDefault="00E41498" w:rsidP="00E41498">
      <w:pPr>
        <w:pStyle w:val="NoSpacing"/>
        <w:ind w:firstLine="360"/>
        <w:rPr>
          <w:rFonts w:ascii="Times New Roman" w:hAnsi="Times New Roman"/>
          <w:sz w:val="28"/>
          <w:szCs w:val="28"/>
        </w:rPr>
      </w:pPr>
      <w:r w:rsidRPr="00C73B7E">
        <w:rPr>
          <w:rFonts w:ascii="Times New Roman" w:hAnsi="Times New Roman"/>
          <w:sz w:val="28"/>
          <w:szCs w:val="28"/>
        </w:rPr>
        <w:t>Dear Comrade,</w:t>
      </w:r>
    </w:p>
    <w:p w:rsidR="00E41498" w:rsidRPr="00C73B7E" w:rsidRDefault="00E41498" w:rsidP="00E41498">
      <w:pPr>
        <w:pStyle w:val="NoSpacing"/>
        <w:ind w:firstLine="360"/>
        <w:rPr>
          <w:rFonts w:ascii="Times New Roman" w:hAnsi="Times New Roman"/>
          <w:sz w:val="28"/>
          <w:szCs w:val="28"/>
        </w:rPr>
      </w:pPr>
    </w:p>
    <w:p w:rsidR="00E41498" w:rsidRPr="00C73B7E" w:rsidRDefault="00E41498" w:rsidP="00E41498">
      <w:pPr>
        <w:pStyle w:val="NoSpacing"/>
        <w:ind w:firstLine="360"/>
        <w:jc w:val="center"/>
        <w:rPr>
          <w:rFonts w:ascii="Times New Roman" w:hAnsi="Times New Roman"/>
          <w:b/>
          <w:sz w:val="28"/>
          <w:szCs w:val="28"/>
          <w:u w:val="single"/>
        </w:rPr>
      </w:pPr>
      <w:proofErr w:type="gramStart"/>
      <w:r w:rsidRPr="00C73B7E">
        <w:rPr>
          <w:rFonts w:ascii="Times New Roman" w:hAnsi="Times New Roman"/>
          <w:b/>
          <w:sz w:val="28"/>
          <w:szCs w:val="28"/>
          <w:u w:val="single"/>
        </w:rPr>
        <w:t>Sub :</w:t>
      </w:r>
      <w:proofErr w:type="gramEnd"/>
      <w:r w:rsidRPr="00C73B7E">
        <w:rPr>
          <w:rFonts w:ascii="Times New Roman" w:hAnsi="Times New Roman"/>
          <w:b/>
          <w:sz w:val="28"/>
          <w:szCs w:val="28"/>
          <w:u w:val="single"/>
        </w:rPr>
        <w:t xml:space="preserve">  Meeting of CBPRO at </w:t>
      </w:r>
      <w:proofErr w:type="spellStart"/>
      <w:r w:rsidRPr="00C73B7E">
        <w:rPr>
          <w:rFonts w:ascii="Times New Roman" w:hAnsi="Times New Roman"/>
          <w:b/>
          <w:sz w:val="28"/>
          <w:szCs w:val="28"/>
          <w:u w:val="single"/>
        </w:rPr>
        <w:t>Mysuru</w:t>
      </w:r>
      <w:proofErr w:type="spellEnd"/>
    </w:p>
    <w:p w:rsidR="00E41498" w:rsidRPr="00C73B7E" w:rsidRDefault="00E41498" w:rsidP="00E41498">
      <w:pPr>
        <w:pStyle w:val="NoSpacing"/>
        <w:ind w:firstLine="360"/>
        <w:rPr>
          <w:rFonts w:ascii="Times New Roman" w:hAnsi="Times New Roman"/>
          <w:sz w:val="28"/>
          <w:szCs w:val="28"/>
        </w:rPr>
      </w:pPr>
    </w:p>
    <w:p w:rsidR="00E41498" w:rsidRPr="00C73B7E" w:rsidRDefault="00E41498" w:rsidP="00E41498">
      <w:pPr>
        <w:pStyle w:val="NoSpacing"/>
        <w:ind w:firstLine="360"/>
        <w:rPr>
          <w:rFonts w:ascii="Times New Roman" w:hAnsi="Times New Roman"/>
          <w:sz w:val="28"/>
          <w:szCs w:val="28"/>
        </w:rPr>
      </w:pPr>
      <w:r w:rsidRPr="00C73B7E">
        <w:rPr>
          <w:rFonts w:ascii="Times New Roman" w:hAnsi="Times New Roman"/>
          <w:sz w:val="28"/>
          <w:szCs w:val="28"/>
        </w:rPr>
        <w:t xml:space="preserve">A meeting of CBPRO was recently held at </w:t>
      </w:r>
      <w:proofErr w:type="spellStart"/>
      <w:r w:rsidRPr="00C73B7E">
        <w:rPr>
          <w:rFonts w:ascii="Times New Roman" w:hAnsi="Times New Roman"/>
          <w:sz w:val="28"/>
          <w:szCs w:val="28"/>
        </w:rPr>
        <w:t>Mysuru</w:t>
      </w:r>
      <w:proofErr w:type="spellEnd"/>
      <w:r w:rsidRPr="00C73B7E">
        <w:rPr>
          <w:rFonts w:ascii="Times New Roman" w:hAnsi="Times New Roman"/>
          <w:sz w:val="28"/>
          <w:szCs w:val="28"/>
        </w:rPr>
        <w:t>. It was first of its kind at this historical place where all the three top office bearers of CBPRO</w:t>
      </w:r>
      <w:r>
        <w:rPr>
          <w:rFonts w:ascii="Times New Roman" w:hAnsi="Times New Roman"/>
          <w:sz w:val="28"/>
          <w:szCs w:val="28"/>
        </w:rPr>
        <w:t xml:space="preserve"> -</w:t>
      </w:r>
      <w:r w:rsidRPr="00C73B7E">
        <w:rPr>
          <w:rFonts w:ascii="Times New Roman" w:hAnsi="Times New Roman"/>
          <w:sz w:val="28"/>
          <w:szCs w:val="28"/>
        </w:rPr>
        <w:t xml:space="preserve"> Com. Gandhi, Com. Ramesh </w:t>
      </w:r>
      <w:proofErr w:type="spellStart"/>
      <w:r w:rsidRPr="00C73B7E">
        <w:rPr>
          <w:rFonts w:ascii="Times New Roman" w:hAnsi="Times New Roman"/>
          <w:sz w:val="28"/>
          <w:szCs w:val="28"/>
        </w:rPr>
        <w:t>Babu</w:t>
      </w:r>
      <w:proofErr w:type="spellEnd"/>
      <w:r w:rsidRPr="00C73B7E">
        <w:rPr>
          <w:rFonts w:ascii="Times New Roman" w:hAnsi="Times New Roman"/>
          <w:sz w:val="28"/>
          <w:szCs w:val="28"/>
        </w:rPr>
        <w:t xml:space="preserve"> and Com. K.V. Acharya shared the dais. We report hereunder the brief outs\lines of the addresses made by the leaders. </w:t>
      </w:r>
    </w:p>
    <w:p w:rsidR="00E41498" w:rsidRPr="00C73B7E" w:rsidRDefault="00E41498" w:rsidP="00E41498">
      <w:pPr>
        <w:pStyle w:val="NoSpacing"/>
        <w:ind w:firstLine="360"/>
        <w:rPr>
          <w:rFonts w:ascii="Times New Roman" w:hAnsi="Times New Roman"/>
          <w:sz w:val="28"/>
          <w:szCs w:val="28"/>
        </w:rPr>
      </w:pPr>
    </w:p>
    <w:p w:rsidR="00E41498" w:rsidRPr="00C73B7E" w:rsidRDefault="00E41498" w:rsidP="00E41498">
      <w:pPr>
        <w:pStyle w:val="NoSpacing"/>
        <w:jc w:val="left"/>
        <w:rPr>
          <w:rFonts w:ascii="Times New Roman" w:hAnsi="Times New Roman"/>
          <w:sz w:val="28"/>
          <w:szCs w:val="28"/>
        </w:rPr>
      </w:pPr>
      <w:r w:rsidRPr="00C73B7E">
        <w:rPr>
          <w:rFonts w:ascii="Times New Roman" w:hAnsi="Times New Roman"/>
          <w:b/>
          <w:sz w:val="28"/>
          <w:szCs w:val="28"/>
          <w:u w:val="single"/>
        </w:rPr>
        <w:t xml:space="preserve">Com. Ramesh </w:t>
      </w:r>
      <w:proofErr w:type="spellStart"/>
      <w:proofErr w:type="gramStart"/>
      <w:r w:rsidRPr="00C73B7E">
        <w:rPr>
          <w:rFonts w:ascii="Times New Roman" w:hAnsi="Times New Roman"/>
          <w:b/>
          <w:sz w:val="28"/>
          <w:szCs w:val="28"/>
          <w:u w:val="single"/>
        </w:rPr>
        <w:t>Babu</w:t>
      </w:r>
      <w:proofErr w:type="spellEnd"/>
      <w:r w:rsidRPr="00C73B7E">
        <w:rPr>
          <w:rFonts w:ascii="Times New Roman" w:hAnsi="Times New Roman"/>
          <w:sz w:val="28"/>
          <w:szCs w:val="28"/>
        </w:rPr>
        <w:t xml:space="preserve"> :</w:t>
      </w:r>
      <w:proofErr w:type="gramEnd"/>
      <w:r w:rsidRPr="00C73B7E">
        <w:rPr>
          <w:rFonts w:ascii="Times New Roman" w:hAnsi="Times New Roman"/>
          <w:sz w:val="28"/>
          <w:szCs w:val="28"/>
        </w:rPr>
        <w:t xml:space="preserve"> </w:t>
      </w:r>
    </w:p>
    <w:p w:rsidR="00E41498" w:rsidRPr="00C73B7E" w:rsidRDefault="00E41498" w:rsidP="00E41498">
      <w:pPr>
        <w:pStyle w:val="NoSpacing"/>
        <w:rPr>
          <w:rFonts w:ascii="Times New Roman" w:hAnsi="Times New Roman"/>
          <w:sz w:val="28"/>
          <w:szCs w:val="28"/>
        </w:rPr>
      </w:pPr>
      <w:r w:rsidRPr="00C73B7E">
        <w:rPr>
          <w:rFonts w:ascii="Times New Roman" w:hAnsi="Times New Roman"/>
          <w:sz w:val="28"/>
          <w:szCs w:val="28"/>
        </w:rPr>
        <w:t>There is an excellent coordination with AIBPARC and Com. K.V. Acharya. CBPRO is pursuing all the issues of retirees with IBA, Govt. and UFBU.  If all the issues are settled in the 11</w:t>
      </w:r>
      <w:r w:rsidRPr="00C73B7E">
        <w:rPr>
          <w:rFonts w:ascii="Times New Roman" w:hAnsi="Times New Roman"/>
          <w:sz w:val="28"/>
          <w:szCs w:val="28"/>
          <w:vertAlign w:val="superscript"/>
        </w:rPr>
        <w:t>th</w:t>
      </w:r>
      <w:r w:rsidRPr="00C73B7E">
        <w:rPr>
          <w:rFonts w:ascii="Times New Roman" w:hAnsi="Times New Roman"/>
          <w:sz w:val="28"/>
          <w:szCs w:val="28"/>
        </w:rPr>
        <w:t xml:space="preserve"> BPS, we will be happy. If not, we have nothing to lose and struggle will continue.</w:t>
      </w:r>
    </w:p>
    <w:p w:rsidR="00E41498" w:rsidRPr="00C73B7E" w:rsidRDefault="00E41498" w:rsidP="00E41498">
      <w:pPr>
        <w:pStyle w:val="NoSpacing"/>
        <w:rPr>
          <w:rFonts w:ascii="Times New Roman" w:hAnsi="Times New Roman"/>
          <w:sz w:val="28"/>
          <w:szCs w:val="28"/>
        </w:rPr>
      </w:pPr>
    </w:p>
    <w:p w:rsidR="00E41498" w:rsidRPr="00C73B7E" w:rsidRDefault="00E41498" w:rsidP="00E41498">
      <w:pPr>
        <w:pStyle w:val="NoSpacing"/>
        <w:rPr>
          <w:rFonts w:ascii="Times New Roman" w:hAnsi="Times New Roman"/>
          <w:sz w:val="28"/>
          <w:szCs w:val="28"/>
        </w:rPr>
      </w:pPr>
      <w:r w:rsidRPr="00C73B7E">
        <w:rPr>
          <w:rFonts w:ascii="Times New Roman" w:hAnsi="Times New Roman"/>
          <w:b/>
          <w:sz w:val="28"/>
          <w:szCs w:val="28"/>
          <w:u w:val="single"/>
        </w:rPr>
        <w:t xml:space="preserve">Com. </w:t>
      </w:r>
      <w:proofErr w:type="gramStart"/>
      <w:r w:rsidRPr="00C73B7E">
        <w:rPr>
          <w:rFonts w:ascii="Times New Roman" w:hAnsi="Times New Roman"/>
          <w:b/>
          <w:sz w:val="28"/>
          <w:szCs w:val="28"/>
          <w:u w:val="single"/>
        </w:rPr>
        <w:t>Gandhi</w:t>
      </w:r>
      <w:r w:rsidRPr="00C73B7E">
        <w:rPr>
          <w:rFonts w:ascii="Times New Roman" w:hAnsi="Times New Roman"/>
          <w:sz w:val="28"/>
          <w:szCs w:val="28"/>
        </w:rPr>
        <w:t xml:space="preserve"> :</w:t>
      </w:r>
      <w:proofErr w:type="gramEnd"/>
    </w:p>
    <w:p w:rsidR="00E41498" w:rsidRPr="00C73B7E" w:rsidRDefault="00E41498" w:rsidP="00E41498">
      <w:pPr>
        <w:pStyle w:val="NoSpacing"/>
        <w:rPr>
          <w:rFonts w:ascii="Times New Roman" w:hAnsi="Times New Roman"/>
          <w:sz w:val="28"/>
          <w:szCs w:val="28"/>
        </w:rPr>
      </w:pPr>
      <w:r w:rsidRPr="00C73B7E">
        <w:rPr>
          <w:rFonts w:ascii="Times New Roman" w:hAnsi="Times New Roman"/>
          <w:sz w:val="28"/>
          <w:szCs w:val="28"/>
        </w:rPr>
        <w:t xml:space="preserve">He expresses his happiness to share the dais with other important leaders at </w:t>
      </w:r>
      <w:proofErr w:type="spellStart"/>
      <w:r w:rsidRPr="00C73B7E">
        <w:rPr>
          <w:rFonts w:ascii="Times New Roman" w:hAnsi="Times New Roman"/>
          <w:sz w:val="28"/>
          <w:szCs w:val="28"/>
        </w:rPr>
        <w:t>Mysuru</w:t>
      </w:r>
      <w:proofErr w:type="spellEnd"/>
      <w:r w:rsidRPr="00C73B7E">
        <w:rPr>
          <w:rFonts w:ascii="Times New Roman" w:hAnsi="Times New Roman"/>
          <w:sz w:val="28"/>
          <w:szCs w:val="28"/>
        </w:rPr>
        <w:t>, the city of palac</w:t>
      </w:r>
      <w:r>
        <w:rPr>
          <w:rFonts w:ascii="Times New Roman" w:hAnsi="Times New Roman"/>
          <w:sz w:val="28"/>
          <w:szCs w:val="28"/>
        </w:rPr>
        <w:t>e</w:t>
      </w:r>
      <w:r w:rsidRPr="00C73B7E">
        <w:rPr>
          <w:rFonts w:ascii="Times New Roman" w:hAnsi="Times New Roman"/>
          <w:sz w:val="28"/>
          <w:szCs w:val="28"/>
        </w:rPr>
        <w:t xml:space="preserve">s. He also appreciates the highest level of coordination that exists among the constituents of CBPRO. He is very hopeful about quick resolve of the issues of retirees.  </w:t>
      </w:r>
    </w:p>
    <w:p w:rsidR="00E41498" w:rsidRPr="00C73B7E" w:rsidRDefault="00E41498" w:rsidP="00E41498">
      <w:pPr>
        <w:pStyle w:val="NoSpacing"/>
        <w:rPr>
          <w:rFonts w:ascii="Times New Roman" w:hAnsi="Times New Roman"/>
          <w:sz w:val="28"/>
          <w:szCs w:val="28"/>
        </w:rPr>
      </w:pPr>
    </w:p>
    <w:p w:rsidR="00E41498" w:rsidRPr="00C73B7E" w:rsidRDefault="00E41498" w:rsidP="00E41498">
      <w:pPr>
        <w:pStyle w:val="NoSpacing"/>
        <w:rPr>
          <w:rFonts w:ascii="Times New Roman" w:hAnsi="Times New Roman"/>
          <w:sz w:val="28"/>
          <w:szCs w:val="28"/>
        </w:rPr>
      </w:pPr>
      <w:r w:rsidRPr="00C73B7E">
        <w:rPr>
          <w:rFonts w:ascii="Times New Roman" w:hAnsi="Times New Roman"/>
          <w:b/>
          <w:sz w:val="28"/>
          <w:szCs w:val="28"/>
          <w:u w:val="single"/>
        </w:rPr>
        <w:t>Com. K.V.</w:t>
      </w:r>
      <w:r>
        <w:rPr>
          <w:rFonts w:ascii="Times New Roman" w:hAnsi="Times New Roman"/>
          <w:b/>
          <w:sz w:val="28"/>
          <w:szCs w:val="28"/>
          <w:u w:val="single"/>
        </w:rPr>
        <w:t xml:space="preserve"> </w:t>
      </w:r>
      <w:proofErr w:type="gramStart"/>
      <w:r w:rsidRPr="00C73B7E">
        <w:rPr>
          <w:rFonts w:ascii="Times New Roman" w:hAnsi="Times New Roman"/>
          <w:b/>
          <w:sz w:val="28"/>
          <w:szCs w:val="28"/>
          <w:u w:val="single"/>
        </w:rPr>
        <w:t>Acharya</w:t>
      </w:r>
      <w:r w:rsidRPr="00C73B7E">
        <w:rPr>
          <w:rFonts w:ascii="Times New Roman" w:hAnsi="Times New Roman"/>
          <w:sz w:val="28"/>
          <w:szCs w:val="28"/>
        </w:rPr>
        <w:t xml:space="preserve"> :</w:t>
      </w:r>
      <w:proofErr w:type="gramEnd"/>
    </w:p>
    <w:p w:rsidR="00E41498" w:rsidRPr="00C73B7E" w:rsidRDefault="00E41498" w:rsidP="00E41498">
      <w:pPr>
        <w:pStyle w:val="NoSpacing"/>
        <w:rPr>
          <w:rFonts w:ascii="Times New Roman" w:hAnsi="Times New Roman"/>
          <w:sz w:val="28"/>
          <w:szCs w:val="28"/>
        </w:rPr>
      </w:pPr>
      <w:r w:rsidRPr="00C73B7E">
        <w:rPr>
          <w:rFonts w:ascii="Times New Roman" w:hAnsi="Times New Roman"/>
          <w:sz w:val="28"/>
          <w:szCs w:val="28"/>
        </w:rPr>
        <w:t>He apprises the audience about history of various settlements, pension option, agreements of 1993, pension regulation in 1995, 2</w:t>
      </w:r>
      <w:r w:rsidRPr="00C73B7E">
        <w:rPr>
          <w:rFonts w:ascii="Times New Roman" w:hAnsi="Times New Roman"/>
          <w:sz w:val="28"/>
          <w:szCs w:val="28"/>
          <w:vertAlign w:val="superscript"/>
        </w:rPr>
        <w:t>nd</w:t>
      </w:r>
      <w:r w:rsidRPr="00C73B7E">
        <w:rPr>
          <w:rFonts w:ascii="Times New Roman" w:hAnsi="Times New Roman"/>
          <w:sz w:val="28"/>
          <w:szCs w:val="28"/>
        </w:rPr>
        <w:t xml:space="preserve"> option of pension settled in 2010, discrimination in implementing various provisions of </w:t>
      </w:r>
      <w:r>
        <w:rPr>
          <w:rFonts w:ascii="Times New Roman" w:hAnsi="Times New Roman"/>
          <w:sz w:val="28"/>
          <w:szCs w:val="28"/>
        </w:rPr>
        <w:t>P</w:t>
      </w:r>
      <w:r w:rsidRPr="00C73B7E">
        <w:rPr>
          <w:rFonts w:ascii="Times New Roman" w:hAnsi="Times New Roman"/>
          <w:sz w:val="28"/>
          <w:szCs w:val="28"/>
        </w:rPr>
        <w:t xml:space="preserve">ension </w:t>
      </w:r>
      <w:r>
        <w:rPr>
          <w:rFonts w:ascii="Times New Roman" w:hAnsi="Times New Roman"/>
          <w:sz w:val="28"/>
          <w:szCs w:val="28"/>
        </w:rPr>
        <w:lastRenderedPageBreak/>
        <w:t>R</w:t>
      </w:r>
      <w:r w:rsidRPr="00C73B7E">
        <w:rPr>
          <w:rFonts w:ascii="Times New Roman" w:hAnsi="Times New Roman"/>
          <w:sz w:val="28"/>
          <w:szCs w:val="28"/>
        </w:rPr>
        <w:t xml:space="preserve">egulations, continuous efforts of CBPRO, unjust stand taken by IBA with regard to cost of updation etc. He is hopeful about 2 issues - improvement of family pension and absorption of substantial portion of mediclaim by banks. </w:t>
      </w:r>
    </w:p>
    <w:p w:rsidR="00E41498" w:rsidRPr="00C73B7E" w:rsidRDefault="00E41498" w:rsidP="00E41498">
      <w:pPr>
        <w:pStyle w:val="NoSpacing"/>
        <w:rPr>
          <w:rFonts w:ascii="Times New Roman" w:hAnsi="Times New Roman"/>
          <w:sz w:val="28"/>
          <w:szCs w:val="28"/>
        </w:rPr>
      </w:pPr>
    </w:p>
    <w:p w:rsidR="00E41498" w:rsidRPr="00C73B7E" w:rsidRDefault="00E41498" w:rsidP="00E41498">
      <w:pPr>
        <w:pStyle w:val="NoSpacing"/>
        <w:rPr>
          <w:rFonts w:ascii="Times New Roman" w:hAnsi="Times New Roman"/>
          <w:sz w:val="28"/>
          <w:szCs w:val="28"/>
        </w:rPr>
      </w:pPr>
      <w:r w:rsidRPr="00C73B7E">
        <w:rPr>
          <w:rFonts w:ascii="Times New Roman" w:hAnsi="Times New Roman"/>
          <w:b/>
          <w:sz w:val="28"/>
          <w:szCs w:val="28"/>
          <w:u w:val="single"/>
        </w:rPr>
        <w:t xml:space="preserve">Com. </w:t>
      </w:r>
      <w:proofErr w:type="spellStart"/>
      <w:r w:rsidRPr="00C73B7E">
        <w:rPr>
          <w:rFonts w:ascii="Times New Roman" w:hAnsi="Times New Roman"/>
          <w:b/>
          <w:sz w:val="28"/>
          <w:szCs w:val="28"/>
          <w:u w:val="single"/>
        </w:rPr>
        <w:t>Gopinath</w:t>
      </w:r>
      <w:proofErr w:type="spellEnd"/>
      <w:r w:rsidRPr="00C73B7E">
        <w:rPr>
          <w:rFonts w:ascii="Times New Roman" w:hAnsi="Times New Roman"/>
          <w:b/>
          <w:sz w:val="28"/>
          <w:szCs w:val="28"/>
          <w:u w:val="single"/>
        </w:rPr>
        <w:t xml:space="preserve"> Rao – Senior leader of </w:t>
      </w:r>
      <w:proofErr w:type="gramStart"/>
      <w:r w:rsidRPr="00C73B7E">
        <w:rPr>
          <w:rFonts w:ascii="Times New Roman" w:hAnsi="Times New Roman"/>
          <w:b/>
          <w:sz w:val="28"/>
          <w:szCs w:val="28"/>
          <w:u w:val="single"/>
        </w:rPr>
        <w:t>AIBPARC</w:t>
      </w:r>
      <w:r w:rsidRPr="00C73B7E">
        <w:rPr>
          <w:rFonts w:ascii="Times New Roman" w:hAnsi="Times New Roman"/>
          <w:sz w:val="28"/>
          <w:szCs w:val="28"/>
        </w:rPr>
        <w:t xml:space="preserve"> :</w:t>
      </w:r>
      <w:proofErr w:type="gramEnd"/>
    </w:p>
    <w:p w:rsidR="00E41498" w:rsidRPr="00C73B7E" w:rsidRDefault="00E41498" w:rsidP="00E41498">
      <w:pPr>
        <w:pStyle w:val="NoSpacing"/>
        <w:rPr>
          <w:rFonts w:ascii="Times New Roman" w:hAnsi="Times New Roman"/>
          <w:sz w:val="28"/>
          <w:szCs w:val="28"/>
        </w:rPr>
      </w:pPr>
      <w:r w:rsidRPr="00C73B7E">
        <w:rPr>
          <w:rFonts w:ascii="Times New Roman" w:hAnsi="Times New Roman"/>
          <w:sz w:val="28"/>
          <w:szCs w:val="28"/>
        </w:rPr>
        <w:t xml:space="preserve">He thanks IBA and Govt. for creating such a situation which united all the major retiree organisations to come together under a single banner. He felt that the corpus was robust and its yield was sufficient to take care of the aspiration of retirees. </w:t>
      </w:r>
    </w:p>
    <w:p w:rsidR="00E41498" w:rsidRPr="00C73B7E" w:rsidRDefault="00E41498" w:rsidP="00E41498">
      <w:pPr>
        <w:pStyle w:val="NoSpacing"/>
        <w:rPr>
          <w:rFonts w:ascii="Times New Roman" w:hAnsi="Times New Roman"/>
          <w:sz w:val="28"/>
          <w:szCs w:val="28"/>
        </w:rPr>
      </w:pPr>
    </w:p>
    <w:p w:rsidR="00E41498" w:rsidRDefault="00E41498" w:rsidP="00E41498">
      <w:pPr>
        <w:pStyle w:val="NoSpacing"/>
        <w:rPr>
          <w:rFonts w:ascii="Times New Roman" w:hAnsi="Times New Roman"/>
          <w:b/>
          <w:sz w:val="28"/>
          <w:szCs w:val="28"/>
          <w:u w:val="single"/>
        </w:rPr>
      </w:pPr>
      <w:r w:rsidRPr="00C73B7E">
        <w:rPr>
          <w:rFonts w:ascii="Times New Roman" w:hAnsi="Times New Roman"/>
          <w:b/>
          <w:sz w:val="28"/>
          <w:szCs w:val="28"/>
          <w:u w:val="single"/>
        </w:rPr>
        <w:t xml:space="preserve">Com. </w:t>
      </w:r>
      <w:proofErr w:type="spellStart"/>
      <w:r w:rsidRPr="00C73B7E">
        <w:rPr>
          <w:rFonts w:ascii="Times New Roman" w:hAnsi="Times New Roman"/>
          <w:b/>
          <w:sz w:val="28"/>
          <w:szCs w:val="28"/>
          <w:u w:val="single"/>
        </w:rPr>
        <w:t>A.N.Krishnamurthy</w:t>
      </w:r>
      <w:proofErr w:type="spellEnd"/>
      <w:r w:rsidRPr="00C73B7E">
        <w:rPr>
          <w:rFonts w:ascii="Times New Roman" w:hAnsi="Times New Roman"/>
          <w:b/>
          <w:sz w:val="28"/>
          <w:szCs w:val="28"/>
          <w:u w:val="single"/>
        </w:rPr>
        <w:t xml:space="preserve">, state secretary and </w:t>
      </w:r>
    </w:p>
    <w:p w:rsidR="00E41498" w:rsidRPr="00C73B7E" w:rsidRDefault="00E41498" w:rsidP="00E41498">
      <w:pPr>
        <w:pStyle w:val="NoSpacing"/>
        <w:rPr>
          <w:rFonts w:ascii="Times New Roman" w:hAnsi="Times New Roman"/>
          <w:b/>
          <w:sz w:val="28"/>
          <w:szCs w:val="28"/>
          <w:u w:val="single"/>
        </w:rPr>
      </w:pPr>
      <w:proofErr w:type="gramStart"/>
      <w:r w:rsidRPr="00C73B7E">
        <w:rPr>
          <w:rFonts w:ascii="Times New Roman" w:hAnsi="Times New Roman"/>
          <w:b/>
          <w:sz w:val="28"/>
          <w:szCs w:val="28"/>
          <w:u w:val="single"/>
        </w:rPr>
        <w:t>senior</w:t>
      </w:r>
      <w:proofErr w:type="gramEnd"/>
      <w:r w:rsidRPr="00C73B7E">
        <w:rPr>
          <w:rFonts w:ascii="Times New Roman" w:hAnsi="Times New Roman"/>
          <w:b/>
          <w:sz w:val="28"/>
          <w:szCs w:val="28"/>
          <w:u w:val="single"/>
        </w:rPr>
        <w:t xml:space="preserve"> leader of AIBPARC :</w:t>
      </w:r>
    </w:p>
    <w:p w:rsidR="00E41498" w:rsidRPr="00C73B7E" w:rsidRDefault="00E41498" w:rsidP="00E41498">
      <w:pPr>
        <w:pStyle w:val="NoSpacing"/>
        <w:rPr>
          <w:rFonts w:ascii="Times New Roman" w:hAnsi="Times New Roman"/>
          <w:sz w:val="28"/>
          <w:szCs w:val="28"/>
        </w:rPr>
      </w:pPr>
      <w:r w:rsidRPr="00C73B7E">
        <w:rPr>
          <w:rFonts w:ascii="Times New Roman" w:hAnsi="Times New Roman"/>
          <w:sz w:val="28"/>
          <w:szCs w:val="28"/>
        </w:rPr>
        <w:t xml:space="preserve">He stressed upon the following </w:t>
      </w:r>
      <w:proofErr w:type="gramStart"/>
      <w:r w:rsidRPr="00C73B7E">
        <w:rPr>
          <w:rFonts w:ascii="Times New Roman" w:hAnsi="Times New Roman"/>
          <w:sz w:val="28"/>
          <w:szCs w:val="28"/>
        </w:rPr>
        <w:t>points :</w:t>
      </w:r>
      <w:proofErr w:type="gramEnd"/>
      <w:r w:rsidRPr="00C73B7E">
        <w:rPr>
          <w:rFonts w:ascii="Times New Roman" w:hAnsi="Times New Roman"/>
          <w:sz w:val="28"/>
          <w:szCs w:val="28"/>
        </w:rPr>
        <w:t xml:space="preserve">  the issues of IBA health insurance scheme vis-à-vis CGHS, non-revision of payment of tax on leave encashment, stagnation increment to those who retired between 2012 – 2015, anomaly in gratuity – payment , special allowance, </w:t>
      </w:r>
      <w:r>
        <w:rPr>
          <w:rFonts w:ascii="Times New Roman" w:hAnsi="Times New Roman"/>
          <w:sz w:val="28"/>
          <w:szCs w:val="28"/>
        </w:rPr>
        <w:t xml:space="preserve">threats of the proposed </w:t>
      </w:r>
      <w:r w:rsidRPr="00C73B7E">
        <w:rPr>
          <w:rFonts w:ascii="Times New Roman" w:hAnsi="Times New Roman"/>
          <w:sz w:val="28"/>
          <w:szCs w:val="28"/>
        </w:rPr>
        <w:t>FSDR Bill etc. He called for total unity and consolidation of retirees.</w:t>
      </w:r>
      <w:r>
        <w:rPr>
          <w:rFonts w:ascii="Times New Roman" w:hAnsi="Times New Roman"/>
          <w:sz w:val="28"/>
          <w:szCs w:val="28"/>
        </w:rPr>
        <w:t xml:space="preserve"> </w:t>
      </w:r>
    </w:p>
    <w:p w:rsidR="00E41498" w:rsidRPr="00C73B7E" w:rsidRDefault="00E41498" w:rsidP="00E41498">
      <w:pPr>
        <w:pStyle w:val="NoSpacing"/>
        <w:ind w:left="0"/>
        <w:rPr>
          <w:rFonts w:ascii="Times New Roman" w:hAnsi="Times New Roman"/>
          <w:sz w:val="28"/>
          <w:szCs w:val="28"/>
        </w:rPr>
      </w:pPr>
    </w:p>
    <w:p w:rsidR="00E41498" w:rsidRPr="00C73B7E" w:rsidRDefault="00E41498" w:rsidP="00E41498">
      <w:pPr>
        <w:pStyle w:val="NoSpacing"/>
        <w:ind w:left="0" w:firstLine="360"/>
        <w:rPr>
          <w:rFonts w:ascii="Times New Roman" w:hAnsi="Times New Roman"/>
          <w:b/>
          <w:sz w:val="28"/>
          <w:szCs w:val="28"/>
          <w:u w:val="single"/>
        </w:rPr>
      </w:pPr>
      <w:r w:rsidRPr="00C73B7E">
        <w:rPr>
          <w:rFonts w:ascii="Times New Roman" w:hAnsi="Times New Roman"/>
          <w:b/>
          <w:sz w:val="28"/>
          <w:szCs w:val="28"/>
          <w:u w:val="single"/>
        </w:rPr>
        <w:t xml:space="preserve">Com. </w:t>
      </w:r>
      <w:proofErr w:type="spellStart"/>
      <w:r w:rsidRPr="00C73B7E">
        <w:rPr>
          <w:rFonts w:ascii="Times New Roman" w:hAnsi="Times New Roman"/>
          <w:b/>
          <w:sz w:val="28"/>
          <w:szCs w:val="28"/>
          <w:u w:val="single"/>
        </w:rPr>
        <w:t>Santha</w:t>
      </w:r>
      <w:proofErr w:type="spellEnd"/>
      <w:r w:rsidRPr="00C73B7E">
        <w:rPr>
          <w:rFonts w:ascii="Times New Roman" w:hAnsi="Times New Roman"/>
          <w:b/>
          <w:sz w:val="28"/>
          <w:szCs w:val="28"/>
          <w:u w:val="single"/>
        </w:rPr>
        <w:t xml:space="preserve"> </w:t>
      </w:r>
      <w:proofErr w:type="gramStart"/>
      <w:r w:rsidRPr="00C73B7E">
        <w:rPr>
          <w:rFonts w:ascii="Times New Roman" w:hAnsi="Times New Roman"/>
          <w:b/>
          <w:sz w:val="28"/>
          <w:szCs w:val="28"/>
          <w:u w:val="single"/>
        </w:rPr>
        <w:t>Raju ,</w:t>
      </w:r>
      <w:proofErr w:type="gramEnd"/>
      <w:r w:rsidRPr="00C73B7E">
        <w:rPr>
          <w:rFonts w:ascii="Times New Roman" w:hAnsi="Times New Roman"/>
          <w:b/>
          <w:sz w:val="28"/>
          <w:szCs w:val="28"/>
          <w:u w:val="single"/>
        </w:rPr>
        <w:t xml:space="preserve"> </w:t>
      </w:r>
      <w:r>
        <w:rPr>
          <w:rFonts w:ascii="Times New Roman" w:hAnsi="Times New Roman"/>
          <w:b/>
          <w:sz w:val="28"/>
          <w:szCs w:val="28"/>
          <w:u w:val="single"/>
        </w:rPr>
        <w:t>F</w:t>
      </w:r>
      <w:r w:rsidRPr="00C73B7E">
        <w:rPr>
          <w:rFonts w:ascii="Times New Roman" w:hAnsi="Times New Roman"/>
          <w:b/>
          <w:sz w:val="28"/>
          <w:szCs w:val="28"/>
          <w:u w:val="single"/>
        </w:rPr>
        <w:t>ormer General Secretary, AIBOC.</w:t>
      </w:r>
    </w:p>
    <w:p w:rsidR="00E41498" w:rsidRPr="00C73B7E" w:rsidRDefault="00E41498" w:rsidP="00E41498">
      <w:pPr>
        <w:pStyle w:val="NoSpacing"/>
        <w:rPr>
          <w:rFonts w:ascii="Times New Roman" w:hAnsi="Times New Roman"/>
          <w:sz w:val="28"/>
          <w:szCs w:val="28"/>
        </w:rPr>
      </w:pPr>
      <w:r w:rsidRPr="00C73B7E">
        <w:rPr>
          <w:rFonts w:ascii="Times New Roman" w:hAnsi="Times New Roman"/>
          <w:sz w:val="28"/>
          <w:szCs w:val="28"/>
        </w:rPr>
        <w:t>He expresses happiness at the huge gathering. He calls upon everybody present in the meeting to carry on the struggle to achieve all the reasonable demands irrespective of whether the retirees of today would be able to reap all the benefits. He observed that there was a move at IBA to merge the DA charts of various settlements for declaring it to be updation of pension and this trend is to be fought with. He congratulated all components of CBPRO for their painstaking and continuous efforts with all concern</w:t>
      </w:r>
      <w:r>
        <w:rPr>
          <w:rFonts w:ascii="Times New Roman" w:hAnsi="Times New Roman"/>
          <w:sz w:val="28"/>
          <w:szCs w:val="28"/>
        </w:rPr>
        <w:t>ed</w:t>
      </w:r>
      <w:r w:rsidRPr="00C73B7E">
        <w:rPr>
          <w:rFonts w:ascii="Times New Roman" w:hAnsi="Times New Roman"/>
          <w:sz w:val="28"/>
          <w:szCs w:val="28"/>
        </w:rPr>
        <w:t xml:space="preserve"> for voicing the aspiration of retirees.</w:t>
      </w:r>
    </w:p>
    <w:p w:rsidR="00E41498" w:rsidRPr="00C73B7E" w:rsidRDefault="00E41498" w:rsidP="00E41498">
      <w:pPr>
        <w:pStyle w:val="NoSpacing"/>
        <w:ind w:left="0"/>
        <w:rPr>
          <w:rFonts w:ascii="Times New Roman" w:hAnsi="Times New Roman"/>
          <w:sz w:val="28"/>
          <w:szCs w:val="28"/>
        </w:rPr>
      </w:pPr>
    </w:p>
    <w:p w:rsidR="00E41498" w:rsidRPr="00C73B7E" w:rsidRDefault="00E41498" w:rsidP="00E41498">
      <w:pPr>
        <w:pStyle w:val="NoSpacing"/>
        <w:ind w:left="0" w:firstLine="360"/>
        <w:rPr>
          <w:rFonts w:ascii="Times New Roman" w:hAnsi="Times New Roman"/>
          <w:sz w:val="28"/>
          <w:szCs w:val="28"/>
        </w:rPr>
      </w:pPr>
      <w:r w:rsidRPr="00C73B7E">
        <w:rPr>
          <w:rFonts w:ascii="Times New Roman" w:hAnsi="Times New Roman"/>
          <w:sz w:val="28"/>
          <w:szCs w:val="28"/>
        </w:rPr>
        <w:t>We congratulate</w:t>
      </w:r>
      <w:r>
        <w:rPr>
          <w:rFonts w:ascii="Times New Roman" w:hAnsi="Times New Roman"/>
          <w:sz w:val="28"/>
          <w:szCs w:val="28"/>
        </w:rPr>
        <w:t xml:space="preserve"> the organizers and the participants.</w:t>
      </w:r>
    </w:p>
    <w:p w:rsidR="00E41498" w:rsidRPr="00C73B7E" w:rsidRDefault="00E41498" w:rsidP="00E41498">
      <w:pPr>
        <w:pStyle w:val="NoSpacing"/>
        <w:ind w:left="0"/>
        <w:rPr>
          <w:rFonts w:ascii="Times New Roman" w:hAnsi="Times New Roman"/>
          <w:sz w:val="28"/>
          <w:szCs w:val="28"/>
        </w:rPr>
      </w:pPr>
    </w:p>
    <w:p w:rsidR="00E41498" w:rsidRPr="00C73B7E" w:rsidRDefault="00E41498" w:rsidP="00E41498">
      <w:pPr>
        <w:spacing w:after="0" w:line="240" w:lineRule="auto"/>
        <w:ind w:firstLine="360"/>
        <w:rPr>
          <w:rFonts w:ascii="Times New Roman" w:hAnsi="Times New Roman" w:cs="Times New Roman"/>
          <w:color w:val="222222"/>
          <w:sz w:val="28"/>
          <w:szCs w:val="28"/>
          <w:lang w:eastAsia="en-IN"/>
        </w:rPr>
      </w:pPr>
      <w:r w:rsidRPr="00C73B7E">
        <w:rPr>
          <w:rFonts w:ascii="Times New Roman" w:hAnsi="Times New Roman" w:cs="Times New Roman"/>
          <w:color w:val="222222"/>
          <w:sz w:val="28"/>
          <w:szCs w:val="28"/>
          <w:lang w:eastAsia="en-IN"/>
        </w:rPr>
        <w:t>With best wishes,</w:t>
      </w:r>
    </w:p>
    <w:p w:rsidR="00E41498" w:rsidRPr="00C73B7E" w:rsidRDefault="00E41498" w:rsidP="00E41498">
      <w:pPr>
        <w:spacing w:after="0" w:line="240" w:lineRule="auto"/>
        <w:ind w:firstLine="360"/>
        <w:rPr>
          <w:rFonts w:ascii="Times New Roman" w:hAnsi="Times New Roman" w:cs="Times New Roman"/>
          <w:color w:val="222222"/>
          <w:sz w:val="28"/>
          <w:szCs w:val="28"/>
          <w:lang w:eastAsia="en-IN"/>
        </w:rPr>
      </w:pPr>
      <w:r w:rsidRPr="00C73B7E">
        <w:rPr>
          <w:rFonts w:ascii="Times New Roman" w:hAnsi="Times New Roman" w:cs="Times New Roman"/>
          <w:noProof/>
          <w:color w:val="222222"/>
          <w:sz w:val="28"/>
          <w:szCs w:val="28"/>
          <w:lang w:eastAsia="en-IN"/>
        </w:rPr>
        <w:drawing>
          <wp:inline distT="0" distB="0" distL="0" distR="0">
            <wp:extent cx="1405890" cy="586740"/>
            <wp:effectExtent l="19050" t="0" r="3810" b="0"/>
            <wp:docPr id="10" name="Picture 14" descr="D:\Document New\signature S Sarka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cument New\signature S Sarkar (new).jpg"/>
                    <pic:cNvPicPr>
                      <a:picLocks noChangeAspect="1" noChangeArrowheads="1"/>
                    </pic:cNvPicPr>
                  </pic:nvPicPr>
                  <pic:blipFill>
                    <a:blip r:embed="rId7" cstate="print"/>
                    <a:srcRect/>
                    <a:stretch>
                      <a:fillRect/>
                    </a:stretch>
                  </pic:blipFill>
                  <pic:spPr bwMode="auto">
                    <a:xfrm>
                      <a:off x="0" y="0"/>
                      <a:ext cx="1405890" cy="586740"/>
                    </a:xfrm>
                    <a:prstGeom prst="rect">
                      <a:avLst/>
                    </a:prstGeom>
                    <a:noFill/>
                    <a:ln w="9525">
                      <a:noFill/>
                      <a:miter lim="800000"/>
                      <a:headEnd/>
                      <a:tailEnd/>
                    </a:ln>
                  </pic:spPr>
                </pic:pic>
              </a:graphicData>
            </a:graphic>
          </wp:inline>
        </w:drawing>
      </w:r>
    </w:p>
    <w:p w:rsidR="00E41498" w:rsidRPr="00C73B7E" w:rsidRDefault="00E41498" w:rsidP="00E41498">
      <w:pPr>
        <w:spacing w:after="0" w:line="240" w:lineRule="auto"/>
        <w:ind w:firstLine="360"/>
        <w:rPr>
          <w:rFonts w:ascii="Times New Roman" w:hAnsi="Times New Roman" w:cs="Times New Roman"/>
          <w:color w:val="222222"/>
          <w:sz w:val="28"/>
          <w:szCs w:val="28"/>
          <w:lang w:eastAsia="en-IN"/>
        </w:rPr>
      </w:pPr>
      <w:proofErr w:type="spellStart"/>
      <w:r w:rsidRPr="00C73B7E">
        <w:rPr>
          <w:rFonts w:ascii="Times New Roman" w:hAnsi="Times New Roman" w:cs="Times New Roman"/>
          <w:color w:val="222222"/>
          <w:sz w:val="28"/>
          <w:szCs w:val="28"/>
          <w:lang w:eastAsia="en-IN"/>
        </w:rPr>
        <w:t>Suprita</w:t>
      </w:r>
      <w:proofErr w:type="spellEnd"/>
      <w:r w:rsidRPr="00C73B7E">
        <w:rPr>
          <w:rFonts w:ascii="Times New Roman" w:hAnsi="Times New Roman" w:cs="Times New Roman"/>
          <w:color w:val="222222"/>
          <w:sz w:val="28"/>
          <w:szCs w:val="28"/>
          <w:lang w:eastAsia="en-IN"/>
        </w:rPr>
        <w:t xml:space="preserve"> Sarkar</w:t>
      </w:r>
    </w:p>
    <w:p w:rsidR="00E41498" w:rsidRPr="00C73B7E" w:rsidRDefault="00E41498" w:rsidP="00E41498">
      <w:pPr>
        <w:spacing w:after="0" w:line="240" w:lineRule="auto"/>
        <w:ind w:firstLine="360"/>
        <w:rPr>
          <w:rFonts w:ascii="Times New Roman" w:hAnsi="Times New Roman" w:cs="Times New Roman"/>
          <w:color w:val="222222"/>
          <w:sz w:val="28"/>
          <w:szCs w:val="28"/>
          <w:lang w:eastAsia="en-IN"/>
        </w:rPr>
      </w:pPr>
      <w:r w:rsidRPr="00C73B7E">
        <w:rPr>
          <w:rFonts w:ascii="Times New Roman" w:hAnsi="Times New Roman" w:cs="Times New Roman"/>
          <w:color w:val="222222"/>
          <w:sz w:val="28"/>
          <w:szCs w:val="28"/>
          <w:lang w:eastAsia="en-IN"/>
        </w:rPr>
        <w:t>General Secretary</w:t>
      </w:r>
    </w:p>
    <w:p w:rsidR="00A219BF" w:rsidRDefault="00A219BF"/>
    <w:sectPr w:rsidR="00A219BF" w:rsidSect="00A21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98"/>
    <w:rsid w:val="002B0CAC"/>
    <w:rsid w:val="00A219BF"/>
    <w:rsid w:val="00BD5575"/>
    <w:rsid w:val="00E414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1C8BB-E93D-4260-9771-C8D163D3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498"/>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1498"/>
    <w:pPr>
      <w:spacing w:after="0" w:line="240" w:lineRule="auto"/>
      <w:ind w:left="360"/>
      <w:jc w:val="both"/>
    </w:pPr>
    <w:rPr>
      <w:rFonts w:eastAsia="Times New Roman" w:cs="Times New Roman"/>
      <w:sz w:val="24"/>
      <w:szCs w:val="24"/>
      <w:lang w:val="en-US" w:bidi="hi-IN"/>
    </w:rPr>
  </w:style>
  <w:style w:type="character" w:customStyle="1" w:styleId="NoSpacingChar">
    <w:name w:val="No Spacing Char"/>
    <w:link w:val="NoSpacing"/>
    <w:uiPriority w:val="1"/>
    <w:qFormat/>
    <w:locked/>
    <w:rsid w:val="00E41498"/>
    <w:rPr>
      <w:rFonts w:eastAsia="Times New Roman" w:cs="Times New Roman"/>
      <w:sz w:val="24"/>
      <w:szCs w:val="24"/>
      <w:lang w:val="en-US" w:bidi="hi-IN"/>
    </w:rPr>
  </w:style>
  <w:style w:type="character" w:styleId="Hyperlink">
    <w:name w:val="Hyperlink"/>
    <w:basedOn w:val="DefaultParagraphFont"/>
    <w:uiPriority w:val="99"/>
    <w:rsid w:val="00E41498"/>
    <w:rPr>
      <w:rFonts w:cs="Times New Roman"/>
      <w:color w:val="0000FF"/>
      <w:u w:val="single"/>
    </w:rPr>
  </w:style>
  <w:style w:type="paragraph" w:styleId="BalloonText">
    <w:name w:val="Balloon Text"/>
    <w:basedOn w:val="Normal"/>
    <w:link w:val="BalloonTextChar"/>
    <w:uiPriority w:val="99"/>
    <w:semiHidden/>
    <w:unhideWhenUsed/>
    <w:rsid w:val="00E41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4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bparc@gmail.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AIBPARC</dc:creator>
  <cp:lastModifiedBy>Krishnaraj</cp:lastModifiedBy>
  <cp:revision>2</cp:revision>
  <dcterms:created xsi:type="dcterms:W3CDTF">2020-01-29T17:28:00Z</dcterms:created>
  <dcterms:modified xsi:type="dcterms:W3CDTF">2020-01-29T17:28:00Z</dcterms:modified>
</cp:coreProperties>
</file>