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829" w:rsidRDefault="00160829" w:rsidP="00160829">
      <w:pPr>
        <w:pStyle w:val="NoSpacing"/>
        <w:jc w:val="right"/>
        <w:rPr>
          <w:rFonts w:ascii="Tahoma" w:hAnsi="Tahoma" w:cs="Tahoma"/>
          <w:b/>
          <w:bCs/>
        </w:rPr>
      </w:pPr>
      <w:bookmarkStart w:id="0" w:name="_GoBack"/>
      <w:bookmarkEnd w:id="0"/>
    </w:p>
    <w:p w:rsidR="00160829" w:rsidRDefault="007C7005" w:rsidP="00160829">
      <w:pPr>
        <w:pStyle w:val="NoSpacing"/>
        <w:jc w:val="right"/>
        <w:rPr>
          <w:rFonts w:ascii="Tahoma" w:hAnsi="Tahoma" w:cs="Tahoma"/>
          <w:b/>
          <w:bCs/>
        </w:rPr>
      </w:pPr>
      <w:r>
        <w:rPr>
          <w:rFonts w:ascii="Tahoma" w:hAnsi="Tahoma" w:cs="Tahoma"/>
          <w:b/>
          <w:bCs/>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6pt;margin-top:-1in;width:410.4pt;height:129.65pt;z-index:251658240">
            <v:imagedata r:id="rId4" o:title=""/>
            <w10:wrap type="topAndBottom"/>
          </v:shape>
          <o:OLEObject Type="Embed" ProgID="MSPhotoEd.3" ShapeID="_x0000_s1026" DrawAspect="Content" ObjectID="_1695324624" r:id="rId5"/>
        </w:object>
      </w:r>
      <w:r w:rsidR="00160829">
        <w:rPr>
          <w:rFonts w:ascii="Tahoma" w:hAnsi="Tahoma" w:cs="Tahoma"/>
          <w:b/>
          <w:bCs/>
        </w:rPr>
        <w:t>29</w:t>
      </w:r>
      <w:r w:rsidR="00160829" w:rsidRPr="00160829">
        <w:rPr>
          <w:rFonts w:ascii="Tahoma" w:hAnsi="Tahoma" w:cs="Tahoma"/>
          <w:b/>
          <w:bCs/>
          <w:vertAlign w:val="superscript"/>
        </w:rPr>
        <w:t>th</w:t>
      </w:r>
      <w:r w:rsidR="00160829">
        <w:rPr>
          <w:rFonts w:ascii="Tahoma" w:hAnsi="Tahoma" w:cs="Tahoma"/>
          <w:b/>
          <w:bCs/>
        </w:rPr>
        <w:t xml:space="preserve"> September</w:t>
      </w:r>
      <w:proofErr w:type="gramStart"/>
      <w:r w:rsidR="00160829" w:rsidRPr="00054CA2">
        <w:rPr>
          <w:rFonts w:ascii="Tahoma" w:hAnsi="Tahoma" w:cs="Tahoma"/>
          <w:b/>
          <w:bCs/>
        </w:rPr>
        <w:t>,2021</w:t>
      </w:r>
      <w:proofErr w:type="gramEnd"/>
    </w:p>
    <w:p w:rsidR="00160829" w:rsidRDefault="00160829" w:rsidP="00160829">
      <w:pPr>
        <w:pStyle w:val="NoSpacing"/>
        <w:jc w:val="right"/>
        <w:rPr>
          <w:rFonts w:ascii="Tahoma" w:hAnsi="Tahoma" w:cs="Tahoma"/>
          <w:b/>
          <w:bCs/>
        </w:rPr>
      </w:pPr>
    </w:p>
    <w:p w:rsidR="00160829" w:rsidRPr="00054CA2" w:rsidRDefault="00160829" w:rsidP="00160829">
      <w:pPr>
        <w:pStyle w:val="NoSpacing"/>
        <w:jc w:val="right"/>
        <w:rPr>
          <w:rFonts w:ascii="Tahoma" w:hAnsi="Tahoma" w:cs="Tahoma"/>
          <w:b/>
          <w:bCs/>
        </w:rPr>
      </w:pPr>
    </w:p>
    <w:p w:rsidR="00160829" w:rsidRDefault="00160829" w:rsidP="00160829">
      <w:pPr>
        <w:shd w:val="clear" w:color="auto" w:fill="FFFFFF"/>
        <w:spacing w:after="0" w:line="240" w:lineRule="auto"/>
        <w:rPr>
          <w:rFonts w:ascii="Arial" w:eastAsia="Times New Roman" w:hAnsi="Arial" w:cs="Arial"/>
          <w:b/>
          <w:bCs/>
          <w:color w:val="500050"/>
          <w:sz w:val="24"/>
          <w:szCs w:val="24"/>
        </w:rPr>
      </w:pPr>
    </w:p>
    <w:p w:rsidR="00160829" w:rsidRDefault="00160829" w:rsidP="00160829">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To</w:t>
      </w:r>
    </w:p>
    <w:p w:rsidR="00160829" w:rsidRDefault="00160829" w:rsidP="00160829">
      <w:pPr>
        <w:shd w:val="clear" w:color="auto" w:fill="FFFFFF"/>
        <w:spacing w:after="0" w:line="240" w:lineRule="auto"/>
        <w:rPr>
          <w:rFonts w:ascii="Arial" w:eastAsia="Times New Roman" w:hAnsi="Arial" w:cs="Arial"/>
          <w:b/>
          <w:bCs/>
          <w:color w:val="500050"/>
          <w:sz w:val="24"/>
          <w:szCs w:val="24"/>
        </w:rPr>
      </w:pPr>
    </w:p>
    <w:p w:rsidR="00160829" w:rsidRDefault="00160829" w:rsidP="00160829">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 xml:space="preserve">The Managing </w:t>
      </w:r>
      <w:proofErr w:type="gramStart"/>
      <w:r>
        <w:rPr>
          <w:rFonts w:ascii="Arial" w:eastAsia="Times New Roman" w:hAnsi="Arial" w:cs="Arial"/>
          <w:b/>
          <w:bCs/>
          <w:color w:val="500050"/>
          <w:sz w:val="24"/>
          <w:szCs w:val="24"/>
        </w:rPr>
        <w:t>Director &amp;</w:t>
      </w:r>
      <w:proofErr w:type="gramEnd"/>
      <w:r>
        <w:rPr>
          <w:rFonts w:ascii="Arial" w:eastAsia="Times New Roman" w:hAnsi="Arial" w:cs="Arial"/>
          <w:b/>
          <w:bCs/>
          <w:color w:val="500050"/>
          <w:sz w:val="24"/>
          <w:szCs w:val="24"/>
        </w:rPr>
        <w:t xml:space="preserve"> CEO,</w:t>
      </w:r>
    </w:p>
    <w:p w:rsidR="00160829" w:rsidRDefault="00160829" w:rsidP="00160829">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Indian Overseas Bank,</w:t>
      </w:r>
    </w:p>
    <w:p w:rsidR="00160829" w:rsidRDefault="00160829" w:rsidP="00160829">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Central Office.</w:t>
      </w:r>
    </w:p>
    <w:p w:rsidR="00160829" w:rsidRDefault="00160829" w:rsidP="00160829">
      <w:pPr>
        <w:shd w:val="clear" w:color="auto" w:fill="FFFFFF"/>
        <w:spacing w:after="0" w:line="240" w:lineRule="auto"/>
        <w:rPr>
          <w:rFonts w:ascii="Arial" w:eastAsia="Times New Roman" w:hAnsi="Arial" w:cs="Arial"/>
          <w:b/>
          <w:bCs/>
          <w:color w:val="500050"/>
          <w:sz w:val="24"/>
          <w:szCs w:val="24"/>
        </w:rPr>
      </w:pPr>
    </w:p>
    <w:p w:rsidR="00160829" w:rsidRDefault="00160829" w:rsidP="00160829">
      <w:pPr>
        <w:shd w:val="clear" w:color="auto" w:fill="FFFFFF"/>
        <w:spacing w:after="0" w:line="240" w:lineRule="auto"/>
        <w:rPr>
          <w:rFonts w:ascii="Arial" w:eastAsia="Times New Roman" w:hAnsi="Arial" w:cs="Arial"/>
          <w:b/>
          <w:bCs/>
          <w:color w:val="500050"/>
          <w:sz w:val="24"/>
          <w:szCs w:val="24"/>
        </w:rPr>
      </w:pPr>
    </w:p>
    <w:p w:rsidR="00160829" w:rsidRDefault="00160829" w:rsidP="00160829">
      <w:pPr>
        <w:shd w:val="clear" w:color="auto" w:fill="FFFFFF"/>
        <w:spacing w:after="0" w:line="240" w:lineRule="auto"/>
        <w:rPr>
          <w:rFonts w:ascii="Arial" w:eastAsia="Times New Roman" w:hAnsi="Arial" w:cs="Arial"/>
          <w:b/>
          <w:bCs/>
          <w:color w:val="500050"/>
          <w:sz w:val="24"/>
          <w:szCs w:val="24"/>
        </w:rPr>
      </w:pPr>
      <w:r>
        <w:rPr>
          <w:rFonts w:ascii="Arial" w:eastAsia="Times New Roman" w:hAnsi="Arial" w:cs="Arial"/>
          <w:b/>
          <w:bCs/>
          <w:color w:val="500050"/>
          <w:sz w:val="24"/>
          <w:szCs w:val="24"/>
        </w:rPr>
        <w:t>Dear Sir,</w:t>
      </w:r>
    </w:p>
    <w:p w:rsidR="00160829" w:rsidRDefault="00160829" w:rsidP="00160829">
      <w:pPr>
        <w:shd w:val="clear" w:color="auto" w:fill="FFFFFF"/>
        <w:spacing w:after="0" w:line="240" w:lineRule="auto"/>
        <w:rPr>
          <w:rFonts w:ascii="Arial" w:eastAsia="Times New Roman" w:hAnsi="Arial" w:cs="Arial"/>
          <w:b/>
          <w:bCs/>
          <w:color w:val="500050"/>
          <w:sz w:val="24"/>
          <w:szCs w:val="24"/>
        </w:rPr>
      </w:pPr>
    </w:p>
    <w:p w:rsidR="00160829" w:rsidRDefault="00160829" w:rsidP="00160829">
      <w:pPr>
        <w:shd w:val="clear" w:color="auto" w:fill="FFFFFF"/>
        <w:spacing w:after="0" w:line="240" w:lineRule="auto"/>
        <w:rPr>
          <w:rFonts w:ascii="Arial" w:eastAsia="Times New Roman" w:hAnsi="Arial" w:cs="Arial"/>
          <w:b/>
          <w:bCs/>
          <w:color w:val="500050"/>
          <w:sz w:val="24"/>
          <w:szCs w:val="24"/>
          <w:u w:val="single"/>
        </w:rPr>
      </w:pPr>
      <w:r>
        <w:rPr>
          <w:rFonts w:ascii="Arial" w:eastAsia="Times New Roman" w:hAnsi="Arial" w:cs="Arial"/>
          <w:b/>
          <w:bCs/>
          <w:color w:val="500050"/>
          <w:sz w:val="24"/>
          <w:szCs w:val="24"/>
        </w:rPr>
        <w:t xml:space="preserve">                 </w:t>
      </w:r>
      <w:r>
        <w:rPr>
          <w:rFonts w:ascii="Arial" w:eastAsia="Times New Roman" w:hAnsi="Arial" w:cs="Arial"/>
          <w:b/>
          <w:bCs/>
          <w:color w:val="500050"/>
          <w:sz w:val="24"/>
          <w:szCs w:val="24"/>
          <w:u w:val="single"/>
        </w:rPr>
        <w:t>Sub: S</w:t>
      </w:r>
      <w:r w:rsidRPr="00160829">
        <w:rPr>
          <w:rFonts w:ascii="Arial" w:eastAsia="Times New Roman" w:hAnsi="Arial" w:cs="Arial"/>
          <w:b/>
          <w:bCs/>
          <w:color w:val="500050"/>
          <w:sz w:val="24"/>
          <w:szCs w:val="24"/>
          <w:u w:val="single"/>
        </w:rPr>
        <w:t>ubsidiz</w:t>
      </w:r>
      <w:r>
        <w:rPr>
          <w:rFonts w:ascii="Arial" w:eastAsia="Times New Roman" w:hAnsi="Arial" w:cs="Arial"/>
          <w:b/>
          <w:bCs/>
          <w:color w:val="500050"/>
          <w:sz w:val="24"/>
          <w:szCs w:val="24"/>
          <w:u w:val="single"/>
        </w:rPr>
        <w:t>ing</w:t>
      </w:r>
      <w:r w:rsidRPr="00160829">
        <w:rPr>
          <w:rFonts w:ascii="Arial" w:eastAsia="Times New Roman" w:hAnsi="Arial" w:cs="Arial"/>
          <w:b/>
          <w:bCs/>
          <w:color w:val="500050"/>
          <w:sz w:val="24"/>
          <w:szCs w:val="24"/>
          <w:u w:val="single"/>
        </w:rPr>
        <w:t xml:space="preserve"> Medical Insurance Premium to Retirees</w:t>
      </w:r>
    </w:p>
    <w:p w:rsidR="00160829" w:rsidRDefault="00160829" w:rsidP="00160829">
      <w:pPr>
        <w:shd w:val="clear" w:color="auto" w:fill="FFFFFF"/>
        <w:spacing w:after="0" w:line="240" w:lineRule="auto"/>
        <w:rPr>
          <w:rFonts w:ascii="Arial" w:eastAsia="Times New Roman" w:hAnsi="Arial" w:cs="Arial"/>
          <w:b/>
          <w:bCs/>
          <w:color w:val="500050"/>
          <w:sz w:val="24"/>
          <w:szCs w:val="24"/>
          <w:u w:val="single"/>
        </w:rPr>
      </w:pPr>
    </w:p>
    <w:p w:rsidR="00160829" w:rsidRDefault="00160829"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 xml:space="preserve">At the outset our </w:t>
      </w:r>
      <w:r w:rsidRPr="00246EFA">
        <w:rPr>
          <w:rFonts w:ascii="Arial" w:eastAsia="Times New Roman" w:hAnsi="Arial" w:cs="Arial"/>
          <w:b/>
          <w:bCs/>
          <w:color w:val="500050"/>
          <w:sz w:val="24"/>
          <w:szCs w:val="24"/>
        </w:rPr>
        <w:t>hearty congratulations</w:t>
      </w:r>
      <w:r>
        <w:rPr>
          <w:rFonts w:ascii="Arial" w:eastAsia="Times New Roman" w:hAnsi="Arial" w:cs="Arial"/>
          <w:color w:val="500050"/>
          <w:sz w:val="24"/>
          <w:szCs w:val="24"/>
        </w:rPr>
        <w:t xml:space="preserve"> to you and to all IOBIANs who made</w:t>
      </w:r>
      <w:r w:rsidR="00050371">
        <w:rPr>
          <w:rFonts w:ascii="Arial" w:eastAsia="Times New Roman" w:hAnsi="Arial" w:cs="Arial"/>
          <w:color w:val="500050"/>
          <w:sz w:val="24"/>
          <w:szCs w:val="24"/>
        </w:rPr>
        <w:t xml:space="preserve"> it</w:t>
      </w:r>
      <w:r>
        <w:rPr>
          <w:rFonts w:ascii="Arial" w:eastAsia="Times New Roman" w:hAnsi="Arial" w:cs="Arial"/>
          <w:color w:val="500050"/>
          <w:sz w:val="24"/>
          <w:szCs w:val="24"/>
        </w:rPr>
        <w:t xml:space="preserve"> possible for our dear bank IOB </w:t>
      </w:r>
      <w:r w:rsidR="00050371">
        <w:rPr>
          <w:rFonts w:ascii="Arial" w:eastAsia="Times New Roman" w:hAnsi="Arial" w:cs="Arial"/>
          <w:color w:val="500050"/>
          <w:sz w:val="24"/>
          <w:szCs w:val="24"/>
        </w:rPr>
        <w:t xml:space="preserve">to </w:t>
      </w:r>
      <w:r>
        <w:rPr>
          <w:rFonts w:ascii="Arial" w:eastAsia="Times New Roman" w:hAnsi="Arial" w:cs="Arial"/>
          <w:color w:val="500050"/>
          <w:sz w:val="24"/>
          <w:szCs w:val="24"/>
        </w:rPr>
        <w:t xml:space="preserve">come out of PCAF. The euphoria is sure to </w:t>
      </w:r>
      <w:r w:rsidR="00050371">
        <w:rPr>
          <w:rFonts w:ascii="Arial" w:eastAsia="Times New Roman" w:hAnsi="Arial" w:cs="Arial"/>
          <w:color w:val="500050"/>
          <w:sz w:val="24"/>
          <w:szCs w:val="24"/>
        </w:rPr>
        <w:t xml:space="preserve">elevate the morale of </w:t>
      </w:r>
      <w:r>
        <w:rPr>
          <w:rFonts w:ascii="Arial" w:eastAsia="Times New Roman" w:hAnsi="Arial" w:cs="Arial"/>
          <w:color w:val="500050"/>
          <w:sz w:val="24"/>
          <w:szCs w:val="24"/>
        </w:rPr>
        <w:t>the IOBIANs to double their efforts to restore the lost glory to IOB. While we wish you all the very best</w:t>
      </w:r>
      <w:r w:rsidR="00050371">
        <w:rPr>
          <w:rFonts w:ascii="Arial" w:eastAsia="Times New Roman" w:hAnsi="Arial" w:cs="Arial"/>
          <w:color w:val="500050"/>
          <w:sz w:val="24"/>
          <w:szCs w:val="24"/>
        </w:rPr>
        <w:t>,</w:t>
      </w:r>
      <w:r>
        <w:rPr>
          <w:rFonts w:ascii="Arial" w:eastAsia="Times New Roman" w:hAnsi="Arial" w:cs="Arial"/>
          <w:color w:val="500050"/>
          <w:sz w:val="24"/>
          <w:szCs w:val="24"/>
        </w:rPr>
        <w:t xml:space="preserve"> we pledge the whole-heated support of all the retirees of IOB to your </w:t>
      </w:r>
      <w:proofErr w:type="spellStart"/>
      <w:r>
        <w:rPr>
          <w:rFonts w:ascii="Arial" w:eastAsia="Times New Roman" w:hAnsi="Arial" w:cs="Arial"/>
          <w:color w:val="500050"/>
          <w:sz w:val="24"/>
          <w:szCs w:val="24"/>
        </w:rPr>
        <w:t>endeavour</w:t>
      </w:r>
      <w:proofErr w:type="spellEnd"/>
      <w:r>
        <w:rPr>
          <w:rFonts w:ascii="Arial" w:eastAsia="Times New Roman" w:hAnsi="Arial" w:cs="Arial"/>
          <w:color w:val="500050"/>
          <w:sz w:val="24"/>
          <w:szCs w:val="24"/>
        </w:rPr>
        <w:t>. We have our own issues to be addressed at the bank and industry level but they never detract us from our commitment to stand by our bank at all times.</w:t>
      </w: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Default="00160829"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 xml:space="preserve">While we the retirees too rejoice that IOB has come out of PCAF it has also raised hopes among the retirees that the bank will </w:t>
      </w:r>
      <w:r w:rsidR="00050371">
        <w:rPr>
          <w:rFonts w:ascii="Arial" w:eastAsia="Times New Roman" w:hAnsi="Arial" w:cs="Arial"/>
          <w:color w:val="500050"/>
          <w:sz w:val="24"/>
          <w:szCs w:val="24"/>
        </w:rPr>
        <w:t xml:space="preserve">now </w:t>
      </w:r>
      <w:r>
        <w:rPr>
          <w:rFonts w:ascii="Arial" w:eastAsia="Times New Roman" w:hAnsi="Arial" w:cs="Arial"/>
          <w:color w:val="500050"/>
          <w:sz w:val="24"/>
          <w:szCs w:val="24"/>
        </w:rPr>
        <w:t>address the long pending issue of health insurance which is matter</w:t>
      </w:r>
      <w:r w:rsidR="00050371">
        <w:rPr>
          <w:rFonts w:ascii="Arial" w:eastAsia="Times New Roman" w:hAnsi="Arial" w:cs="Arial"/>
          <w:color w:val="500050"/>
          <w:sz w:val="24"/>
          <w:szCs w:val="24"/>
        </w:rPr>
        <w:t xml:space="preserve"> of life and death in many instances</w:t>
      </w:r>
      <w:r>
        <w:rPr>
          <w:rFonts w:ascii="Arial" w:eastAsia="Times New Roman" w:hAnsi="Arial" w:cs="Arial"/>
          <w:color w:val="500050"/>
          <w:sz w:val="24"/>
          <w:szCs w:val="24"/>
        </w:rPr>
        <w:t xml:space="preserve">. The retirees are really depressed on coming to know that there is another steep hike of more than 40% in IBA administered Health Insurance premium that will force still more retirees </w:t>
      </w:r>
      <w:proofErr w:type="gramStart"/>
      <w:r>
        <w:rPr>
          <w:rFonts w:ascii="Arial" w:eastAsia="Times New Roman" w:hAnsi="Arial" w:cs="Arial"/>
          <w:color w:val="500050"/>
          <w:sz w:val="24"/>
          <w:szCs w:val="24"/>
        </w:rPr>
        <w:t>to  resign</w:t>
      </w:r>
      <w:proofErr w:type="gramEnd"/>
      <w:r>
        <w:rPr>
          <w:rFonts w:ascii="Arial" w:eastAsia="Times New Roman" w:hAnsi="Arial" w:cs="Arial"/>
          <w:color w:val="500050"/>
          <w:sz w:val="24"/>
          <w:szCs w:val="24"/>
        </w:rPr>
        <w:t xml:space="preserve"> to the ill-fate of going uninsured. </w:t>
      </w:r>
      <w:r w:rsidRPr="00246EFA">
        <w:rPr>
          <w:rFonts w:ascii="Arial" w:eastAsia="Times New Roman" w:hAnsi="Arial" w:cs="Arial"/>
          <w:b/>
          <w:bCs/>
          <w:color w:val="500050"/>
          <w:sz w:val="24"/>
          <w:szCs w:val="24"/>
        </w:rPr>
        <w:t xml:space="preserve">Out of 20000 plus retirees/family pensioners only about </w:t>
      </w:r>
      <w:proofErr w:type="gramStart"/>
      <w:r w:rsidRPr="00246EFA">
        <w:rPr>
          <w:rFonts w:ascii="Arial" w:eastAsia="Times New Roman" w:hAnsi="Arial" w:cs="Arial"/>
          <w:b/>
          <w:bCs/>
          <w:color w:val="500050"/>
          <w:sz w:val="24"/>
          <w:szCs w:val="24"/>
        </w:rPr>
        <w:t>8000  are</w:t>
      </w:r>
      <w:proofErr w:type="gramEnd"/>
      <w:r w:rsidRPr="00246EFA">
        <w:rPr>
          <w:rFonts w:ascii="Arial" w:eastAsia="Times New Roman" w:hAnsi="Arial" w:cs="Arial"/>
          <w:b/>
          <w:bCs/>
          <w:color w:val="500050"/>
          <w:sz w:val="24"/>
          <w:szCs w:val="24"/>
        </w:rPr>
        <w:t xml:space="preserve"> presently </w:t>
      </w:r>
      <w:r w:rsidR="00050371" w:rsidRPr="00246EFA">
        <w:rPr>
          <w:rFonts w:ascii="Arial" w:eastAsia="Times New Roman" w:hAnsi="Arial" w:cs="Arial"/>
          <w:b/>
          <w:bCs/>
          <w:color w:val="500050"/>
          <w:sz w:val="24"/>
          <w:szCs w:val="24"/>
        </w:rPr>
        <w:t>insured.</w:t>
      </w:r>
      <w:r w:rsidR="00050371">
        <w:rPr>
          <w:rFonts w:ascii="Arial" w:eastAsia="Times New Roman" w:hAnsi="Arial" w:cs="Arial"/>
          <w:color w:val="500050"/>
          <w:sz w:val="24"/>
          <w:szCs w:val="24"/>
        </w:rPr>
        <w:t xml:space="preserve"> This pathetic </w:t>
      </w:r>
      <w:r>
        <w:rPr>
          <w:rFonts w:ascii="Arial" w:eastAsia="Times New Roman" w:hAnsi="Arial" w:cs="Arial"/>
          <w:color w:val="500050"/>
          <w:sz w:val="24"/>
          <w:szCs w:val="24"/>
        </w:rPr>
        <w:t xml:space="preserve">ratio of insured is due to the continuous steep increase in health insurance premium </w:t>
      </w:r>
      <w:r w:rsidR="00246EFA">
        <w:rPr>
          <w:rFonts w:ascii="Arial" w:eastAsia="Times New Roman" w:hAnsi="Arial" w:cs="Arial"/>
          <w:color w:val="500050"/>
          <w:sz w:val="24"/>
          <w:szCs w:val="24"/>
        </w:rPr>
        <w:t xml:space="preserve">year after year </w:t>
      </w:r>
      <w:r>
        <w:rPr>
          <w:rFonts w:ascii="Arial" w:eastAsia="Times New Roman" w:hAnsi="Arial" w:cs="Arial"/>
          <w:color w:val="500050"/>
          <w:sz w:val="24"/>
          <w:szCs w:val="24"/>
        </w:rPr>
        <w:t>that has to be fully b</w:t>
      </w:r>
      <w:r w:rsidR="00246EFA">
        <w:rPr>
          <w:rFonts w:ascii="Arial" w:eastAsia="Times New Roman" w:hAnsi="Arial" w:cs="Arial"/>
          <w:color w:val="500050"/>
          <w:sz w:val="24"/>
          <w:szCs w:val="24"/>
        </w:rPr>
        <w:t>orne by the retirees.</w:t>
      </w:r>
      <w:r w:rsidR="00BC59A6">
        <w:rPr>
          <w:rFonts w:ascii="Arial" w:eastAsia="Times New Roman" w:hAnsi="Arial" w:cs="Arial"/>
          <w:color w:val="500050"/>
          <w:sz w:val="24"/>
          <w:szCs w:val="24"/>
        </w:rPr>
        <w:t xml:space="preserve"> In fact, the </w:t>
      </w:r>
      <w:r>
        <w:rPr>
          <w:rFonts w:ascii="Arial" w:eastAsia="Times New Roman" w:hAnsi="Arial" w:cs="Arial"/>
          <w:color w:val="500050"/>
          <w:sz w:val="24"/>
          <w:szCs w:val="24"/>
        </w:rPr>
        <w:t xml:space="preserve">IBA administered </w:t>
      </w:r>
      <w:r w:rsidR="00BC59A6">
        <w:rPr>
          <w:rFonts w:ascii="Arial" w:eastAsia="Times New Roman" w:hAnsi="Arial" w:cs="Arial"/>
          <w:color w:val="500050"/>
          <w:sz w:val="24"/>
          <w:szCs w:val="24"/>
        </w:rPr>
        <w:t xml:space="preserve">health insurance </w:t>
      </w:r>
      <w:proofErr w:type="gramStart"/>
      <w:r w:rsidR="00BC59A6">
        <w:rPr>
          <w:rFonts w:ascii="Arial" w:eastAsia="Times New Roman" w:hAnsi="Arial" w:cs="Arial"/>
          <w:color w:val="500050"/>
          <w:sz w:val="24"/>
          <w:szCs w:val="24"/>
        </w:rPr>
        <w:t>scheme’s  premium</w:t>
      </w:r>
      <w:proofErr w:type="gramEnd"/>
      <w:r w:rsidR="00BC59A6">
        <w:rPr>
          <w:rFonts w:ascii="Arial" w:eastAsia="Times New Roman" w:hAnsi="Arial" w:cs="Arial"/>
          <w:color w:val="500050"/>
          <w:sz w:val="24"/>
          <w:szCs w:val="24"/>
        </w:rPr>
        <w:t xml:space="preserve"> that stood at  Rs.7000 at the time of its introduction in the wake of 10</w:t>
      </w:r>
      <w:r w:rsidR="00BC59A6" w:rsidRPr="00BC59A6">
        <w:rPr>
          <w:rFonts w:ascii="Arial" w:eastAsia="Times New Roman" w:hAnsi="Arial" w:cs="Arial"/>
          <w:color w:val="500050"/>
          <w:sz w:val="24"/>
          <w:szCs w:val="24"/>
          <w:vertAlign w:val="superscript"/>
        </w:rPr>
        <w:t>th</w:t>
      </w:r>
      <w:r w:rsidR="00BC59A6">
        <w:rPr>
          <w:rFonts w:ascii="Arial" w:eastAsia="Times New Roman" w:hAnsi="Arial" w:cs="Arial"/>
          <w:color w:val="500050"/>
          <w:sz w:val="24"/>
          <w:szCs w:val="24"/>
        </w:rPr>
        <w:t xml:space="preserve"> Bipartite </w:t>
      </w:r>
      <w:r w:rsidR="0082496D">
        <w:rPr>
          <w:rFonts w:ascii="Arial" w:eastAsia="Times New Roman" w:hAnsi="Arial" w:cs="Arial"/>
          <w:color w:val="500050"/>
          <w:sz w:val="24"/>
          <w:szCs w:val="24"/>
        </w:rPr>
        <w:t xml:space="preserve">Settlement </w:t>
      </w:r>
      <w:r w:rsidR="00BC59A6">
        <w:rPr>
          <w:rFonts w:ascii="Arial" w:eastAsia="Times New Roman" w:hAnsi="Arial" w:cs="Arial"/>
          <w:color w:val="500050"/>
          <w:sz w:val="24"/>
          <w:szCs w:val="24"/>
        </w:rPr>
        <w:t xml:space="preserve">stands </w:t>
      </w:r>
      <w:r w:rsidR="0082496D">
        <w:rPr>
          <w:rFonts w:ascii="Arial" w:eastAsia="Times New Roman" w:hAnsi="Arial" w:cs="Arial"/>
          <w:color w:val="500050"/>
          <w:sz w:val="24"/>
          <w:szCs w:val="24"/>
        </w:rPr>
        <w:t>now in the wake of 11</w:t>
      </w:r>
      <w:r w:rsidR="0082496D" w:rsidRPr="0082496D">
        <w:rPr>
          <w:rFonts w:ascii="Arial" w:eastAsia="Times New Roman" w:hAnsi="Arial" w:cs="Arial"/>
          <w:color w:val="500050"/>
          <w:sz w:val="24"/>
          <w:szCs w:val="24"/>
          <w:vertAlign w:val="superscript"/>
        </w:rPr>
        <w:t>th</w:t>
      </w:r>
      <w:r w:rsidR="0082496D">
        <w:rPr>
          <w:rFonts w:ascii="Arial" w:eastAsia="Times New Roman" w:hAnsi="Arial" w:cs="Arial"/>
          <w:color w:val="500050"/>
          <w:sz w:val="24"/>
          <w:szCs w:val="24"/>
        </w:rPr>
        <w:t xml:space="preserve"> Bipar</w:t>
      </w:r>
      <w:r w:rsidR="00BC59A6">
        <w:rPr>
          <w:rFonts w:ascii="Arial" w:eastAsia="Times New Roman" w:hAnsi="Arial" w:cs="Arial"/>
          <w:color w:val="500050"/>
          <w:sz w:val="24"/>
          <w:szCs w:val="24"/>
        </w:rPr>
        <w:t>t</w:t>
      </w:r>
      <w:r w:rsidR="0082496D">
        <w:rPr>
          <w:rFonts w:ascii="Arial" w:eastAsia="Times New Roman" w:hAnsi="Arial" w:cs="Arial"/>
          <w:color w:val="500050"/>
          <w:sz w:val="24"/>
          <w:szCs w:val="24"/>
        </w:rPr>
        <w:t>ite Settlement</w:t>
      </w:r>
      <w:r w:rsidR="00BC59A6">
        <w:rPr>
          <w:rFonts w:ascii="Arial" w:eastAsia="Times New Roman" w:hAnsi="Arial" w:cs="Arial"/>
          <w:color w:val="500050"/>
          <w:sz w:val="24"/>
          <w:szCs w:val="24"/>
        </w:rPr>
        <w:t xml:space="preserve"> </w:t>
      </w:r>
      <w:r w:rsidR="0082496D">
        <w:rPr>
          <w:rFonts w:ascii="Arial" w:eastAsia="Times New Roman" w:hAnsi="Arial" w:cs="Arial"/>
          <w:color w:val="500050"/>
          <w:sz w:val="24"/>
          <w:szCs w:val="24"/>
        </w:rPr>
        <w:t xml:space="preserve">at </w:t>
      </w:r>
      <w:r w:rsidR="00BC59A6">
        <w:rPr>
          <w:rFonts w:ascii="Arial" w:eastAsia="Times New Roman" w:hAnsi="Arial" w:cs="Arial"/>
          <w:color w:val="500050"/>
          <w:sz w:val="24"/>
          <w:szCs w:val="24"/>
        </w:rPr>
        <w:t xml:space="preserve">about </w:t>
      </w:r>
      <w:proofErr w:type="spellStart"/>
      <w:r w:rsidR="00BC59A6">
        <w:rPr>
          <w:rFonts w:ascii="Arial" w:eastAsia="Times New Roman" w:hAnsi="Arial" w:cs="Arial"/>
          <w:color w:val="500050"/>
          <w:sz w:val="24"/>
          <w:szCs w:val="24"/>
        </w:rPr>
        <w:t>Rs</w:t>
      </w:r>
      <w:proofErr w:type="spellEnd"/>
      <w:r w:rsidR="00BC59A6">
        <w:rPr>
          <w:rFonts w:ascii="Arial" w:eastAsia="Times New Roman" w:hAnsi="Arial" w:cs="Arial"/>
          <w:color w:val="500050"/>
          <w:sz w:val="24"/>
          <w:szCs w:val="24"/>
        </w:rPr>
        <w:t xml:space="preserve">. 44000 for base policy and </w:t>
      </w:r>
      <w:proofErr w:type="spellStart"/>
      <w:r w:rsidR="00BC59A6">
        <w:rPr>
          <w:rFonts w:ascii="Arial" w:eastAsia="Times New Roman" w:hAnsi="Arial" w:cs="Arial"/>
          <w:color w:val="500050"/>
          <w:sz w:val="24"/>
          <w:szCs w:val="24"/>
        </w:rPr>
        <w:t>Rs</w:t>
      </w:r>
      <w:proofErr w:type="spellEnd"/>
      <w:r w:rsidR="00BC59A6">
        <w:rPr>
          <w:rFonts w:ascii="Arial" w:eastAsia="Times New Roman" w:hAnsi="Arial" w:cs="Arial"/>
          <w:color w:val="500050"/>
          <w:sz w:val="24"/>
          <w:szCs w:val="24"/>
        </w:rPr>
        <w:t>. 55000 with super top-up</w:t>
      </w:r>
      <w:r w:rsidR="0082496D">
        <w:rPr>
          <w:rFonts w:ascii="Arial" w:eastAsia="Times New Roman" w:hAnsi="Arial" w:cs="Arial"/>
          <w:color w:val="500050"/>
          <w:sz w:val="24"/>
          <w:szCs w:val="24"/>
        </w:rPr>
        <w:t xml:space="preserve"> </w:t>
      </w:r>
      <w:r w:rsidR="00BC59A6">
        <w:rPr>
          <w:rFonts w:ascii="Arial" w:eastAsia="Times New Roman" w:hAnsi="Arial" w:cs="Arial"/>
          <w:color w:val="500050"/>
          <w:sz w:val="24"/>
          <w:szCs w:val="24"/>
        </w:rPr>
        <w:t>for the highest aggregate cover of Rs.9,00,000)</w:t>
      </w:r>
      <w:r w:rsidR="0082496D">
        <w:rPr>
          <w:rFonts w:ascii="Arial" w:eastAsia="Times New Roman" w:hAnsi="Arial" w:cs="Arial"/>
          <w:color w:val="500050"/>
          <w:sz w:val="24"/>
          <w:szCs w:val="24"/>
        </w:rPr>
        <w:t xml:space="preserve">. </w:t>
      </w:r>
      <w:r w:rsidR="0082496D" w:rsidRPr="00246EFA">
        <w:rPr>
          <w:rFonts w:ascii="Arial" w:eastAsia="Times New Roman" w:hAnsi="Arial" w:cs="Arial"/>
          <w:b/>
          <w:bCs/>
          <w:color w:val="500050"/>
          <w:sz w:val="24"/>
          <w:szCs w:val="24"/>
        </w:rPr>
        <w:t xml:space="preserve">The base policy alone has witnessed a steep increase of more </w:t>
      </w:r>
      <w:r w:rsidR="0082496D" w:rsidRPr="00246EFA">
        <w:rPr>
          <w:rFonts w:ascii="Arial" w:eastAsia="Times New Roman" w:hAnsi="Arial" w:cs="Arial"/>
          <w:b/>
          <w:bCs/>
          <w:color w:val="500050"/>
          <w:sz w:val="24"/>
          <w:szCs w:val="24"/>
        </w:rPr>
        <w:lastRenderedPageBreak/>
        <w:t>than 600% in just one settlement period.</w:t>
      </w:r>
      <w:r w:rsidR="0082496D">
        <w:rPr>
          <w:rFonts w:ascii="Arial" w:eastAsia="Times New Roman" w:hAnsi="Arial" w:cs="Arial"/>
          <w:color w:val="500050"/>
          <w:sz w:val="24"/>
          <w:szCs w:val="24"/>
        </w:rPr>
        <w:t xml:space="preserve">  The </w:t>
      </w:r>
      <w:r w:rsidR="00246EFA">
        <w:rPr>
          <w:rFonts w:ascii="Arial" w:eastAsia="Times New Roman" w:hAnsi="Arial" w:cs="Arial"/>
          <w:color w:val="500050"/>
          <w:sz w:val="24"/>
          <w:szCs w:val="24"/>
        </w:rPr>
        <w:t xml:space="preserve">high </w:t>
      </w:r>
      <w:r w:rsidR="0082496D">
        <w:rPr>
          <w:rFonts w:ascii="Arial" w:eastAsia="Times New Roman" w:hAnsi="Arial" w:cs="Arial"/>
          <w:color w:val="500050"/>
          <w:sz w:val="24"/>
          <w:szCs w:val="24"/>
        </w:rPr>
        <w:t xml:space="preserve">claim ratio advanced as a reason for repeated hikes is mainly because the number of insured </w:t>
      </w:r>
      <w:r w:rsidR="00246EFA">
        <w:rPr>
          <w:rFonts w:ascii="Arial" w:eastAsia="Times New Roman" w:hAnsi="Arial" w:cs="Arial"/>
          <w:color w:val="500050"/>
          <w:sz w:val="24"/>
          <w:szCs w:val="24"/>
        </w:rPr>
        <w:t xml:space="preserve">has been </w:t>
      </w:r>
      <w:r w:rsidR="0082496D">
        <w:rPr>
          <w:rFonts w:ascii="Arial" w:eastAsia="Times New Roman" w:hAnsi="Arial" w:cs="Arial"/>
          <w:color w:val="500050"/>
          <w:sz w:val="24"/>
          <w:szCs w:val="24"/>
        </w:rPr>
        <w:t>shrinking year after year</w:t>
      </w:r>
      <w:r w:rsidR="00246EFA">
        <w:rPr>
          <w:rFonts w:ascii="Arial" w:eastAsia="Times New Roman" w:hAnsi="Arial" w:cs="Arial"/>
          <w:color w:val="500050"/>
          <w:sz w:val="24"/>
          <w:szCs w:val="24"/>
        </w:rPr>
        <w:t xml:space="preserve"> impacting adversely the risk spread to</w:t>
      </w:r>
      <w:r w:rsidR="0082496D">
        <w:rPr>
          <w:rFonts w:ascii="Arial" w:eastAsia="Times New Roman" w:hAnsi="Arial" w:cs="Arial"/>
          <w:color w:val="500050"/>
          <w:sz w:val="24"/>
          <w:szCs w:val="24"/>
        </w:rPr>
        <w:t xml:space="preserve"> the insurance company. </w:t>
      </w:r>
      <w:r w:rsidR="0082496D" w:rsidRPr="00246EFA">
        <w:rPr>
          <w:rFonts w:ascii="Arial" w:eastAsia="Times New Roman" w:hAnsi="Arial" w:cs="Arial"/>
          <w:i/>
          <w:iCs/>
          <w:color w:val="500050"/>
          <w:sz w:val="24"/>
          <w:szCs w:val="24"/>
        </w:rPr>
        <w:t xml:space="preserve">This </w:t>
      </w:r>
      <w:r w:rsidR="00246EFA" w:rsidRPr="00246EFA">
        <w:rPr>
          <w:rFonts w:ascii="Arial" w:eastAsia="Times New Roman" w:hAnsi="Arial" w:cs="Arial"/>
          <w:i/>
          <w:iCs/>
          <w:color w:val="500050"/>
          <w:sz w:val="24"/>
          <w:szCs w:val="24"/>
        </w:rPr>
        <w:t xml:space="preserve">shrinkage </w:t>
      </w:r>
      <w:r w:rsidR="0082496D" w:rsidRPr="00246EFA">
        <w:rPr>
          <w:rFonts w:ascii="Arial" w:eastAsia="Times New Roman" w:hAnsi="Arial" w:cs="Arial"/>
          <w:i/>
          <w:iCs/>
          <w:color w:val="500050"/>
          <w:sz w:val="24"/>
          <w:szCs w:val="24"/>
        </w:rPr>
        <w:t>should cause concern among banks too that their own retirees who sweated for the welfare of the banks had to resign to the ill-f</w:t>
      </w:r>
      <w:r w:rsidR="00246EFA">
        <w:rPr>
          <w:rFonts w:ascii="Arial" w:eastAsia="Times New Roman" w:hAnsi="Arial" w:cs="Arial"/>
          <w:i/>
          <w:iCs/>
          <w:color w:val="500050"/>
          <w:sz w:val="24"/>
          <w:szCs w:val="24"/>
        </w:rPr>
        <w:t>ate of having to go uninsured because</w:t>
      </w:r>
      <w:r w:rsidR="0082496D" w:rsidRPr="00246EFA">
        <w:rPr>
          <w:rFonts w:ascii="Arial" w:eastAsia="Times New Roman" w:hAnsi="Arial" w:cs="Arial"/>
          <w:i/>
          <w:iCs/>
          <w:color w:val="500050"/>
          <w:sz w:val="24"/>
          <w:szCs w:val="24"/>
        </w:rPr>
        <w:t xml:space="preserve"> the health insurance </w:t>
      </w:r>
      <w:r w:rsidR="00F358A8" w:rsidRPr="00246EFA">
        <w:rPr>
          <w:rFonts w:ascii="Arial" w:eastAsia="Times New Roman" w:hAnsi="Arial" w:cs="Arial"/>
          <w:i/>
          <w:iCs/>
          <w:color w:val="500050"/>
          <w:sz w:val="24"/>
          <w:szCs w:val="24"/>
        </w:rPr>
        <w:t xml:space="preserve">premium eroding their pension substantially </w:t>
      </w:r>
      <w:r w:rsidR="0082496D" w:rsidRPr="00246EFA">
        <w:rPr>
          <w:rFonts w:ascii="Arial" w:eastAsia="Times New Roman" w:hAnsi="Arial" w:cs="Arial"/>
          <w:i/>
          <w:iCs/>
          <w:color w:val="500050"/>
          <w:sz w:val="24"/>
          <w:szCs w:val="24"/>
        </w:rPr>
        <w:t xml:space="preserve">was beyond their </w:t>
      </w:r>
      <w:r w:rsidR="00F358A8" w:rsidRPr="00246EFA">
        <w:rPr>
          <w:rFonts w:ascii="Arial" w:eastAsia="Times New Roman" w:hAnsi="Arial" w:cs="Arial"/>
          <w:i/>
          <w:iCs/>
          <w:color w:val="500050"/>
          <w:sz w:val="24"/>
          <w:szCs w:val="24"/>
        </w:rPr>
        <w:t>means.</w:t>
      </w:r>
      <w:r w:rsidR="00F358A8">
        <w:rPr>
          <w:rFonts w:ascii="Arial" w:eastAsia="Times New Roman" w:hAnsi="Arial" w:cs="Arial"/>
          <w:color w:val="500050"/>
          <w:sz w:val="24"/>
          <w:szCs w:val="24"/>
        </w:rPr>
        <w:t xml:space="preserve"> </w:t>
      </w:r>
    </w:p>
    <w:p w:rsidR="00F358A8" w:rsidRDefault="00F358A8" w:rsidP="00160829">
      <w:pPr>
        <w:shd w:val="clear" w:color="auto" w:fill="FFFFFF"/>
        <w:spacing w:after="0" w:line="240" w:lineRule="auto"/>
        <w:rPr>
          <w:rFonts w:ascii="Arial" w:eastAsia="Times New Roman" w:hAnsi="Arial" w:cs="Arial"/>
          <w:color w:val="500050"/>
          <w:sz w:val="24"/>
          <w:szCs w:val="24"/>
        </w:rPr>
      </w:pPr>
    </w:p>
    <w:p w:rsidR="00F358A8" w:rsidRDefault="00F358A8"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In fact</w:t>
      </w:r>
      <w:r w:rsidR="00246EFA">
        <w:rPr>
          <w:rFonts w:ascii="Arial" w:eastAsia="Times New Roman" w:hAnsi="Arial" w:cs="Arial"/>
          <w:color w:val="500050"/>
          <w:sz w:val="24"/>
          <w:szCs w:val="24"/>
        </w:rPr>
        <w:t xml:space="preserve">, consequent upon IBA administered Health Insurance Scheme, </w:t>
      </w:r>
      <w:r>
        <w:rPr>
          <w:rFonts w:ascii="Arial" w:eastAsia="Times New Roman" w:hAnsi="Arial" w:cs="Arial"/>
          <w:color w:val="500050"/>
          <w:sz w:val="24"/>
          <w:szCs w:val="24"/>
        </w:rPr>
        <w:t xml:space="preserve"> an agreement was reached</w:t>
      </w:r>
      <w:r w:rsidR="00246EFA">
        <w:rPr>
          <w:rFonts w:ascii="Arial" w:eastAsia="Times New Roman" w:hAnsi="Arial" w:cs="Arial"/>
          <w:color w:val="500050"/>
          <w:sz w:val="24"/>
          <w:szCs w:val="24"/>
        </w:rPr>
        <w:t xml:space="preserve"> in our bank </w:t>
      </w:r>
      <w:r>
        <w:rPr>
          <w:rFonts w:ascii="Arial" w:eastAsia="Times New Roman" w:hAnsi="Arial" w:cs="Arial"/>
          <w:color w:val="500050"/>
          <w:sz w:val="24"/>
          <w:szCs w:val="24"/>
        </w:rPr>
        <w:t xml:space="preserve"> to restructure Retirees Medical Assistance Scheme (REMAS) inviting membership from past retirees who were not members and our assuring to mobilize future retirees to join the scheme by contributing to the corpus to which bank will also contribute to subsidize the insurance premium. </w:t>
      </w:r>
      <w:r w:rsidRPr="00246EFA">
        <w:rPr>
          <w:rFonts w:ascii="Arial" w:eastAsia="Times New Roman" w:hAnsi="Arial" w:cs="Arial"/>
          <w:b/>
          <w:bCs/>
          <w:color w:val="500050"/>
          <w:sz w:val="24"/>
          <w:szCs w:val="24"/>
        </w:rPr>
        <w:t>It was agree</w:t>
      </w:r>
      <w:r w:rsidR="00246EFA" w:rsidRPr="00246EFA">
        <w:rPr>
          <w:rFonts w:ascii="Arial" w:eastAsia="Times New Roman" w:hAnsi="Arial" w:cs="Arial"/>
          <w:b/>
          <w:bCs/>
          <w:color w:val="500050"/>
          <w:sz w:val="24"/>
          <w:szCs w:val="24"/>
        </w:rPr>
        <w:t>d</w:t>
      </w:r>
      <w:r w:rsidRPr="00246EFA">
        <w:rPr>
          <w:rFonts w:ascii="Arial" w:eastAsia="Times New Roman" w:hAnsi="Arial" w:cs="Arial"/>
          <w:b/>
          <w:bCs/>
          <w:color w:val="500050"/>
          <w:sz w:val="24"/>
          <w:szCs w:val="24"/>
        </w:rPr>
        <w:t xml:space="preserve"> to commence initially with </w:t>
      </w:r>
      <w:r w:rsidR="00246EFA" w:rsidRPr="00246EFA">
        <w:rPr>
          <w:rFonts w:ascii="Arial" w:eastAsia="Times New Roman" w:hAnsi="Arial" w:cs="Arial"/>
          <w:b/>
          <w:bCs/>
          <w:color w:val="500050"/>
          <w:sz w:val="24"/>
          <w:szCs w:val="24"/>
        </w:rPr>
        <w:t xml:space="preserve">a subsidy of </w:t>
      </w:r>
      <w:r w:rsidRPr="00246EFA">
        <w:rPr>
          <w:rFonts w:ascii="Arial" w:eastAsia="Times New Roman" w:hAnsi="Arial" w:cs="Arial"/>
          <w:b/>
          <w:bCs/>
          <w:color w:val="500050"/>
          <w:sz w:val="24"/>
          <w:szCs w:val="24"/>
        </w:rPr>
        <w:t xml:space="preserve">50% of the premium </w:t>
      </w:r>
      <w:r w:rsidR="00246EFA" w:rsidRPr="00246EFA">
        <w:rPr>
          <w:rFonts w:ascii="Arial" w:eastAsia="Times New Roman" w:hAnsi="Arial" w:cs="Arial"/>
          <w:b/>
          <w:bCs/>
          <w:color w:val="500050"/>
          <w:sz w:val="24"/>
          <w:szCs w:val="24"/>
        </w:rPr>
        <w:t xml:space="preserve">towards </w:t>
      </w:r>
      <w:r w:rsidRPr="00246EFA">
        <w:rPr>
          <w:rFonts w:ascii="Arial" w:eastAsia="Times New Roman" w:hAnsi="Arial" w:cs="Arial"/>
          <w:b/>
          <w:bCs/>
          <w:color w:val="500050"/>
          <w:sz w:val="24"/>
          <w:szCs w:val="24"/>
        </w:rPr>
        <w:t xml:space="preserve">IBA administered Health Insurance Scheme in lieu of then existing benefits of cash relief of Rs.2000 per annum and group health insurance cover in tie up with Universal </w:t>
      </w:r>
      <w:proofErr w:type="spellStart"/>
      <w:r w:rsidRPr="00246EFA">
        <w:rPr>
          <w:rFonts w:ascii="Arial" w:eastAsia="Times New Roman" w:hAnsi="Arial" w:cs="Arial"/>
          <w:b/>
          <w:bCs/>
          <w:color w:val="500050"/>
          <w:sz w:val="24"/>
          <w:szCs w:val="24"/>
        </w:rPr>
        <w:t>Sompo</w:t>
      </w:r>
      <w:proofErr w:type="spellEnd"/>
      <w:r w:rsidRPr="00246EFA">
        <w:rPr>
          <w:rFonts w:ascii="Arial" w:eastAsia="Times New Roman" w:hAnsi="Arial" w:cs="Arial"/>
          <w:b/>
          <w:bCs/>
          <w:color w:val="500050"/>
          <w:sz w:val="24"/>
          <w:szCs w:val="24"/>
        </w:rPr>
        <w:t xml:space="preserve"> Insurance Co. Ltd</w:t>
      </w:r>
      <w:r w:rsidR="00246EFA">
        <w:rPr>
          <w:rFonts w:ascii="Arial" w:eastAsia="Times New Roman" w:hAnsi="Arial" w:cs="Arial"/>
          <w:b/>
          <w:bCs/>
          <w:color w:val="500050"/>
          <w:sz w:val="24"/>
          <w:szCs w:val="24"/>
        </w:rPr>
        <w:t>.</w:t>
      </w:r>
      <w:r>
        <w:rPr>
          <w:rFonts w:ascii="Arial" w:eastAsia="Times New Roman" w:hAnsi="Arial" w:cs="Arial"/>
          <w:color w:val="500050"/>
          <w:sz w:val="24"/>
          <w:szCs w:val="24"/>
        </w:rPr>
        <w:t xml:space="preserve">. Unfortunately the bank running into rough weather impacted the </w:t>
      </w:r>
      <w:r w:rsidR="00246EFA">
        <w:rPr>
          <w:rFonts w:ascii="Arial" w:eastAsia="Times New Roman" w:hAnsi="Arial" w:cs="Arial"/>
          <w:color w:val="500050"/>
          <w:sz w:val="24"/>
          <w:szCs w:val="24"/>
        </w:rPr>
        <w:t xml:space="preserve">operation of </w:t>
      </w:r>
      <w:r>
        <w:rPr>
          <w:rFonts w:ascii="Arial" w:eastAsia="Times New Roman" w:hAnsi="Arial" w:cs="Arial"/>
          <w:color w:val="500050"/>
          <w:sz w:val="24"/>
          <w:szCs w:val="24"/>
        </w:rPr>
        <w:t>REMAS too and</w:t>
      </w:r>
      <w:r w:rsidR="00246EFA">
        <w:rPr>
          <w:rFonts w:ascii="Arial" w:eastAsia="Times New Roman" w:hAnsi="Arial" w:cs="Arial"/>
          <w:color w:val="500050"/>
          <w:sz w:val="24"/>
          <w:szCs w:val="24"/>
        </w:rPr>
        <w:t xml:space="preserve"> the </w:t>
      </w:r>
      <w:r>
        <w:rPr>
          <w:rFonts w:ascii="Arial" w:eastAsia="Times New Roman" w:hAnsi="Arial" w:cs="Arial"/>
          <w:color w:val="500050"/>
          <w:sz w:val="24"/>
          <w:szCs w:val="24"/>
        </w:rPr>
        <w:t xml:space="preserve">bank could not subsidize the insurance premium after the first one year but </w:t>
      </w:r>
      <w:r w:rsidR="00246EFA">
        <w:rPr>
          <w:rFonts w:ascii="Arial" w:eastAsia="Times New Roman" w:hAnsi="Arial" w:cs="Arial"/>
          <w:color w:val="500050"/>
          <w:sz w:val="24"/>
          <w:szCs w:val="24"/>
        </w:rPr>
        <w:t xml:space="preserve">the bank </w:t>
      </w:r>
      <w:r>
        <w:rPr>
          <w:rFonts w:ascii="Arial" w:eastAsia="Times New Roman" w:hAnsi="Arial" w:cs="Arial"/>
          <w:color w:val="500050"/>
          <w:sz w:val="24"/>
          <w:szCs w:val="24"/>
        </w:rPr>
        <w:t>gave cash relief of Rs.2000 alone for a year which was also stopped thereafter. As such</w:t>
      </w:r>
      <w:r w:rsidR="00246EFA">
        <w:rPr>
          <w:rFonts w:ascii="Arial" w:eastAsia="Times New Roman" w:hAnsi="Arial" w:cs="Arial"/>
          <w:color w:val="500050"/>
          <w:sz w:val="24"/>
          <w:szCs w:val="24"/>
        </w:rPr>
        <w:t>,</w:t>
      </w:r>
      <w:r>
        <w:rPr>
          <w:rFonts w:ascii="Arial" w:eastAsia="Times New Roman" w:hAnsi="Arial" w:cs="Arial"/>
          <w:color w:val="500050"/>
          <w:sz w:val="24"/>
          <w:szCs w:val="24"/>
        </w:rPr>
        <w:t xml:space="preserve"> the </w:t>
      </w:r>
      <w:r w:rsidR="00246EFA">
        <w:rPr>
          <w:rFonts w:ascii="Arial" w:eastAsia="Times New Roman" w:hAnsi="Arial" w:cs="Arial"/>
          <w:i/>
          <w:iCs/>
          <w:color w:val="500050"/>
          <w:sz w:val="24"/>
          <w:szCs w:val="24"/>
        </w:rPr>
        <w:t>retirees are getting neither the</w:t>
      </w:r>
      <w:r w:rsidRPr="00246EFA">
        <w:rPr>
          <w:rFonts w:ascii="Arial" w:eastAsia="Times New Roman" w:hAnsi="Arial" w:cs="Arial"/>
          <w:i/>
          <w:iCs/>
          <w:color w:val="500050"/>
          <w:sz w:val="24"/>
          <w:szCs w:val="24"/>
        </w:rPr>
        <w:t xml:space="preserve"> benefit that existed before the IBA administered Health insurance scheme nor the agreed benefit under restructured REMAS which is kept under suspension as of now</w:t>
      </w:r>
      <w:r>
        <w:rPr>
          <w:rFonts w:ascii="Arial" w:eastAsia="Times New Roman" w:hAnsi="Arial" w:cs="Arial"/>
          <w:color w:val="500050"/>
          <w:sz w:val="24"/>
          <w:szCs w:val="24"/>
        </w:rPr>
        <w:t xml:space="preserve">. </w:t>
      </w:r>
    </w:p>
    <w:p w:rsidR="00F358A8" w:rsidRDefault="00F358A8" w:rsidP="00160829">
      <w:pPr>
        <w:shd w:val="clear" w:color="auto" w:fill="FFFFFF"/>
        <w:spacing w:after="0" w:line="240" w:lineRule="auto"/>
        <w:rPr>
          <w:rFonts w:ascii="Arial" w:eastAsia="Times New Roman" w:hAnsi="Arial" w:cs="Arial"/>
          <w:color w:val="500050"/>
          <w:sz w:val="24"/>
          <w:szCs w:val="24"/>
        </w:rPr>
      </w:pPr>
    </w:p>
    <w:p w:rsidR="00160829" w:rsidRDefault="000A01FD"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Under the above circumstances</w:t>
      </w:r>
      <w:r w:rsidR="00246EFA">
        <w:rPr>
          <w:rFonts w:ascii="Arial" w:eastAsia="Times New Roman" w:hAnsi="Arial" w:cs="Arial"/>
          <w:color w:val="500050"/>
          <w:sz w:val="24"/>
          <w:szCs w:val="24"/>
        </w:rPr>
        <w:t>,</w:t>
      </w:r>
      <w:r>
        <w:rPr>
          <w:rFonts w:ascii="Arial" w:eastAsia="Times New Roman" w:hAnsi="Arial" w:cs="Arial"/>
          <w:color w:val="500050"/>
          <w:sz w:val="24"/>
          <w:szCs w:val="24"/>
        </w:rPr>
        <w:t xml:space="preserve"> we request </w:t>
      </w:r>
      <w:r w:rsidR="00246EFA">
        <w:rPr>
          <w:rFonts w:ascii="Arial" w:eastAsia="Times New Roman" w:hAnsi="Arial" w:cs="Arial"/>
          <w:color w:val="500050"/>
          <w:sz w:val="24"/>
          <w:szCs w:val="24"/>
        </w:rPr>
        <w:t xml:space="preserve">you </w:t>
      </w:r>
      <w:r>
        <w:rPr>
          <w:rFonts w:ascii="Arial" w:eastAsia="Times New Roman" w:hAnsi="Arial" w:cs="Arial"/>
          <w:color w:val="500050"/>
          <w:sz w:val="24"/>
          <w:szCs w:val="24"/>
        </w:rPr>
        <w:t xml:space="preserve">to take a humanitarian view of the whole issue as health is vital for us to lead a life of dignity without being a burden to others and to the society. Now that the bank has started making profits, the bank can take </w:t>
      </w:r>
      <w:r w:rsidR="00BE7EB4">
        <w:rPr>
          <w:rFonts w:ascii="Arial" w:eastAsia="Times New Roman" w:hAnsi="Arial" w:cs="Arial"/>
          <w:color w:val="500050"/>
          <w:sz w:val="24"/>
          <w:szCs w:val="24"/>
        </w:rPr>
        <w:t xml:space="preserve">a </w:t>
      </w:r>
      <w:r>
        <w:rPr>
          <w:rFonts w:ascii="Arial" w:eastAsia="Times New Roman" w:hAnsi="Arial" w:cs="Arial"/>
          <w:color w:val="500050"/>
          <w:sz w:val="24"/>
          <w:szCs w:val="24"/>
        </w:rPr>
        <w:t xml:space="preserve"> sympathetic view of </w:t>
      </w:r>
      <w:r w:rsidRPr="001C10FB">
        <w:rPr>
          <w:rFonts w:ascii="Arial" w:eastAsia="Times New Roman" w:hAnsi="Arial" w:cs="Arial"/>
          <w:b/>
          <w:bCs/>
          <w:i/>
          <w:iCs/>
          <w:color w:val="500050"/>
          <w:sz w:val="24"/>
          <w:szCs w:val="24"/>
        </w:rPr>
        <w:t>our request and consider restoring the subsidy to Health insurance scheme partly if not fully for the time being</w:t>
      </w:r>
      <w:r w:rsidR="001C10FB">
        <w:rPr>
          <w:rFonts w:ascii="Arial" w:eastAsia="Times New Roman" w:hAnsi="Arial" w:cs="Arial"/>
          <w:color w:val="500050"/>
          <w:sz w:val="24"/>
          <w:szCs w:val="24"/>
        </w:rPr>
        <w:t xml:space="preserve"> </w:t>
      </w:r>
      <w:r w:rsidR="001C10FB">
        <w:rPr>
          <w:rFonts w:ascii="Arial" w:eastAsia="Times New Roman" w:hAnsi="Arial" w:cs="Arial"/>
          <w:b/>
          <w:bCs/>
          <w:i/>
          <w:iCs/>
          <w:color w:val="500050"/>
          <w:sz w:val="24"/>
          <w:szCs w:val="24"/>
        </w:rPr>
        <w:t>and extend interest free loan to cover the balance cost of premium</w:t>
      </w:r>
      <w:r>
        <w:rPr>
          <w:rFonts w:ascii="Arial" w:eastAsia="Times New Roman" w:hAnsi="Arial" w:cs="Arial"/>
          <w:color w:val="500050"/>
          <w:sz w:val="24"/>
          <w:szCs w:val="24"/>
        </w:rPr>
        <w:t xml:space="preserve">. Your kind gesture will go a long way in bringing relief to all retirees. We earnestly look forward to </w:t>
      </w:r>
      <w:r w:rsidR="00BE7EB4">
        <w:rPr>
          <w:rFonts w:ascii="Arial" w:eastAsia="Times New Roman" w:hAnsi="Arial" w:cs="Arial"/>
          <w:color w:val="500050"/>
          <w:sz w:val="24"/>
          <w:szCs w:val="24"/>
        </w:rPr>
        <w:t>and thank you in anticipation</w:t>
      </w:r>
      <w:r>
        <w:rPr>
          <w:rFonts w:ascii="Arial" w:eastAsia="Times New Roman" w:hAnsi="Arial" w:cs="Arial"/>
          <w:color w:val="500050"/>
          <w:sz w:val="24"/>
          <w:szCs w:val="24"/>
        </w:rPr>
        <w:t xml:space="preserve"> of a positive response to our request. </w:t>
      </w:r>
    </w:p>
    <w:p w:rsidR="000A01FD" w:rsidRDefault="000A01FD" w:rsidP="00160829">
      <w:pPr>
        <w:shd w:val="clear" w:color="auto" w:fill="FFFFFF"/>
        <w:spacing w:after="0" w:line="240" w:lineRule="auto"/>
        <w:rPr>
          <w:rFonts w:ascii="Arial" w:eastAsia="Times New Roman" w:hAnsi="Arial" w:cs="Arial"/>
          <w:color w:val="500050"/>
          <w:sz w:val="24"/>
          <w:szCs w:val="24"/>
        </w:rPr>
      </w:pPr>
    </w:p>
    <w:p w:rsidR="000A01FD" w:rsidRDefault="000A01FD"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 xml:space="preserve">Our best wishes to you and your team to make IOB scale greater heights. </w:t>
      </w:r>
    </w:p>
    <w:p w:rsidR="000A01FD" w:rsidRDefault="000A01FD" w:rsidP="00160829">
      <w:pPr>
        <w:shd w:val="clear" w:color="auto" w:fill="FFFFFF"/>
        <w:spacing w:after="0" w:line="240" w:lineRule="auto"/>
        <w:rPr>
          <w:rFonts w:ascii="Arial" w:eastAsia="Times New Roman" w:hAnsi="Arial" w:cs="Arial"/>
          <w:color w:val="500050"/>
          <w:sz w:val="24"/>
          <w:szCs w:val="24"/>
        </w:rPr>
      </w:pPr>
    </w:p>
    <w:p w:rsidR="000A01FD" w:rsidRDefault="000A01FD" w:rsidP="00160829">
      <w:pPr>
        <w:shd w:val="clear" w:color="auto" w:fill="FFFFFF"/>
        <w:spacing w:after="0" w:line="240" w:lineRule="auto"/>
        <w:rPr>
          <w:rFonts w:ascii="Arial" w:eastAsia="Times New Roman" w:hAnsi="Arial" w:cs="Arial"/>
          <w:b/>
          <w:bCs/>
          <w:color w:val="500050"/>
          <w:sz w:val="24"/>
          <w:szCs w:val="24"/>
        </w:rPr>
      </w:pPr>
    </w:p>
    <w:p w:rsidR="00160829" w:rsidRPr="00CC21B2" w:rsidRDefault="00160829" w:rsidP="00160829">
      <w:pPr>
        <w:shd w:val="clear" w:color="auto" w:fill="FFFFFF"/>
        <w:spacing w:after="0" w:line="240" w:lineRule="auto"/>
        <w:rPr>
          <w:rFonts w:eastAsia="Times New Roman" w:cs="Calibri"/>
          <w:color w:val="222222"/>
        </w:rPr>
      </w:pPr>
      <w:r w:rsidRPr="00CC21B2">
        <w:rPr>
          <w:rFonts w:ascii="Arial" w:eastAsia="Times New Roman" w:hAnsi="Arial" w:cs="Arial"/>
          <w:b/>
          <w:bCs/>
          <w:color w:val="500050"/>
          <w:sz w:val="24"/>
          <w:szCs w:val="24"/>
        </w:rPr>
        <w:t>With Regards,</w:t>
      </w:r>
    </w:p>
    <w:p w:rsidR="00160829" w:rsidRPr="00CC21B2" w:rsidRDefault="00160829" w:rsidP="00160829">
      <w:pPr>
        <w:shd w:val="clear" w:color="auto" w:fill="FFFFFF"/>
        <w:spacing w:after="0" w:line="240" w:lineRule="auto"/>
        <w:rPr>
          <w:rFonts w:eastAsia="Times New Roman" w:cs="Calibri"/>
          <w:color w:val="222222"/>
        </w:rPr>
      </w:pPr>
      <w:r w:rsidRPr="00CC21B2">
        <w:rPr>
          <w:rFonts w:ascii="Arial" w:eastAsia="Times New Roman" w:hAnsi="Arial" w:cs="Arial"/>
          <w:b/>
          <w:bCs/>
          <w:color w:val="500050"/>
          <w:sz w:val="24"/>
          <w:szCs w:val="24"/>
        </w:rPr>
        <w:t> </w:t>
      </w:r>
    </w:p>
    <w:p w:rsidR="00160829" w:rsidRPr="00CC21B2" w:rsidRDefault="00160829" w:rsidP="00160829">
      <w:pPr>
        <w:shd w:val="clear" w:color="auto" w:fill="FFFFFF"/>
        <w:spacing w:after="0" w:line="240" w:lineRule="auto"/>
        <w:rPr>
          <w:rFonts w:eastAsia="Times New Roman" w:cs="Calibri"/>
          <w:color w:val="222222"/>
        </w:rPr>
      </w:pPr>
      <w:r w:rsidRPr="00CC21B2">
        <w:rPr>
          <w:rFonts w:ascii="Arial" w:eastAsia="Times New Roman" w:hAnsi="Arial" w:cs="Arial"/>
          <w:b/>
          <w:bCs/>
          <w:color w:val="500050"/>
          <w:sz w:val="24"/>
          <w:szCs w:val="24"/>
        </w:rPr>
        <w:t> </w:t>
      </w:r>
    </w:p>
    <w:p w:rsidR="00160829" w:rsidRPr="00CC21B2" w:rsidRDefault="00160829" w:rsidP="00160829">
      <w:pPr>
        <w:shd w:val="clear" w:color="auto" w:fill="FFFFFF"/>
        <w:spacing w:after="0" w:line="240" w:lineRule="auto"/>
        <w:rPr>
          <w:rFonts w:eastAsia="Times New Roman" w:cs="Calibri"/>
          <w:color w:val="222222"/>
        </w:rPr>
      </w:pPr>
      <w:r w:rsidRPr="00CC21B2">
        <w:rPr>
          <w:rFonts w:ascii="Arial" w:eastAsia="Times New Roman" w:hAnsi="Arial" w:cs="Arial"/>
          <w:b/>
          <w:bCs/>
          <w:color w:val="500050"/>
          <w:sz w:val="24"/>
          <w:szCs w:val="24"/>
        </w:rPr>
        <w:t>                           </w:t>
      </w:r>
      <w:r>
        <w:rPr>
          <w:rFonts w:ascii="Arial" w:eastAsia="Times New Roman" w:hAnsi="Arial" w:cs="Arial"/>
          <w:b/>
          <w:bCs/>
          <w:color w:val="500050"/>
          <w:sz w:val="24"/>
          <w:szCs w:val="24"/>
        </w:rPr>
        <w:t xml:space="preserve">             </w:t>
      </w:r>
      <w:r w:rsidRPr="00CC21B2">
        <w:rPr>
          <w:rFonts w:ascii="Arial" w:eastAsia="Times New Roman" w:hAnsi="Arial" w:cs="Arial"/>
          <w:b/>
          <w:bCs/>
          <w:color w:val="500050"/>
          <w:sz w:val="24"/>
          <w:szCs w:val="24"/>
        </w:rPr>
        <w:t> </w:t>
      </w:r>
      <w:r>
        <w:rPr>
          <w:rFonts w:ascii="Arial" w:eastAsia="Times New Roman" w:hAnsi="Arial" w:cs="Arial"/>
          <w:b/>
          <w:bCs/>
          <w:color w:val="500050"/>
          <w:sz w:val="24"/>
          <w:szCs w:val="24"/>
        </w:rPr>
        <w:t xml:space="preserve">              </w:t>
      </w:r>
      <w:r w:rsidRPr="00CC21B2">
        <w:rPr>
          <w:rFonts w:ascii="Arial" w:eastAsia="Times New Roman" w:hAnsi="Arial" w:cs="Arial"/>
          <w:b/>
          <w:bCs/>
          <w:color w:val="500050"/>
          <w:sz w:val="24"/>
          <w:szCs w:val="24"/>
        </w:rPr>
        <w:t xml:space="preserve"> Yours faithfully</w:t>
      </w: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Pr="00A94F6F" w:rsidRDefault="00160829" w:rsidP="00160829">
      <w:pPr>
        <w:shd w:val="clear" w:color="auto" w:fill="FFFFFF"/>
        <w:spacing w:after="0" w:line="240" w:lineRule="auto"/>
        <w:rPr>
          <w:rFonts w:ascii="Arial" w:eastAsia="Times New Roman" w:hAnsi="Arial" w:cs="Arial"/>
          <w:color w:val="500050"/>
          <w:sz w:val="16"/>
          <w:szCs w:val="16"/>
        </w:rPr>
      </w:pPr>
      <w:r>
        <w:rPr>
          <w:noProof/>
          <w:color w:val="92D050"/>
          <w:sz w:val="36"/>
          <w:szCs w:val="36"/>
        </w:rPr>
        <w:t xml:space="preserve">  </w:t>
      </w:r>
      <w:r>
        <w:rPr>
          <w:noProof/>
          <w:color w:val="92D050"/>
          <w:sz w:val="36"/>
          <w:szCs w:val="36"/>
          <w:lang w:val="en-IN" w:eastAsia="en-IN"/>
        </w:rPr>
        <w:drawing>
          <wp:inline distT="0" distB="0" distL="0" distR="0" wp14:anchorId="77ECD078" wp14:editId="530694A3">
            <wp:extent cx="447675" cy="523875"/>
            <wp:effectExtent l="0" t="0" r="9525" b="9525"/>
            <wp:docPr id="3" name="Picture 3" descr="C:\Users\Owner\Desktop\IMG_35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IMG_3583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23875"/>
                    </a:xfrm>
                    <a:prstGeom prst="rect">
                      <a:avLst/>
                    </a:prstGeom>
                    <a:noFill/>
                    <a:ln>
                      <a:noFill/>
                    </a:ln>
                  </pic:spPr>
                </pic:pic>
              </a:graphicData>
            </a:graphic>
          </wp:inline>
        </w:drawing>
      </w:r>
      <w:r>
        <w:rPr>
          <w:noProof/>
          <w:color w:val="92D050"/>
          <w:sz w:val="36"/>
          <w:szCs w:val="36"/>
        </w:rPr>
        <w:t xml:space="preserve">                                                                           </w:t>
      </w:r>
      <w:r>
        <w:rPr>
          <w:noProof/>
          <w:color w:val="92D050"/>
          <w:sz w:val="36"/>
          <w:szCs w:val="36"/>
          <w:lang w:val="en-IN" w:eastAsia="en-IN"/>
        </w:rPr>
        <w:drawing>
          <wp:inline distT="0" distB="0" distL="0" distR="0" wp14:anchorId="3E811399" wp14:editId="78D99B03">
            <wp:extent cx="13049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Pr="001D7515" w:rsidRDefault="00160829" w:rsidP="00160829">
      <w:pPr>
        <w:shd w:val="clear" w:color="auto" w:fill="FFFFFF"/>
        <w:spacing w:after="0" w:line="240" w:lineRule="auto"/>
        <w:rPr>
          <w:rFonts w:ascii="Arial" w:eastAsia="Times New Roman" w:hAnsi="Arial" w:cs="Arial"/>
          <w:b/>
          <w:bCs/>
          <w:color w:val="500050"/>
          <w:sz w:val="24"/>
          <w:szCs w:val="24"/>
        </w:rPr>
      </w:pPr>
      <w:proofErr w:type="spellStart"/>
      <w:r w:rsidRPr="001D7515">
        <w:rPr>
          <w:rFonts w:ascii="Arial" w:eastAsia="Times New Roman" w:hAnsi="Arial" w:cs="Arial"/>
          <w:b/>
          <w:bCs/>
          <w:color w:val="500050"/>
          <w:sz w:val="24"/>
          <w:szCs w:val="24"/>
        </w:rPr>
        <w:t>S.B.C.Karunakaran</w:t>
      </w:r>
      <w:proofErr w:type="spellEnd"/>
      <w:r w:rsidRPr="001D7515">
        <w:rPr>
          <w:rFonts w:ascii="Arial" w:eastAsia="Times New Roman" w:hAnsi="Arial" w:cs="Arial"/>
          <w:b/>
          <w:bCs/>
          <w:color w:val="500050"/>
          <w:sz w:val="24"/>
          <w:szCs w:val="24"/>
        </w:rPr>
        <w:t xml:space="preserve">                                                                                </w:t>
      </w:r>
      <w:proofErr w:type="spellStart"/>
      <w:r w:rsidRPr="001D7515">
        <w:rPr>
          <w:rFonts w:ascii="Arial" w:eastAsia="Times New Roman" w:hAnsi="Arial" w:cs="Arial"/>
          <w:b/>
          <w:bCs/>
          <w:color w:val="500050"/>
          <w:sz w:val="24"/>
          <w:szCs w:val="24"/>
        </w:rPr>
        <w:t>K.S.Rengarajan</w:t>
      </w:r>
      <w:proofErr w:type="spellEnd"/>
    </w:p>
    <w:p w:rsidR="00160829" w:rsidRDefault="00160829" w:rsidP="00160829">
      <w:pPr>
        <w:shd w:val="clear" w:color="auto" w:fill="FFFFFF"/>
        <w:spacing w:after="0" w:line="240" w:lineRule="auto"/>
        <w:rPr>
          <w:rFonts w:ascii="Arial" w:eastAsia="Times New Roman" w:hAnsi="Arial" w:cs="Arial"/>
          <w:color w:val="500050"/>
          <w:sz w:val="24"/>
          <w:szCs w:val="24"/>
        </w:rPr>
      </w:pPr>
      <w:r>
        <w:rPr>
          <w:rFonts w:ascii="Arial" w:eastAsia="Times New Roman" w:hAnsi="Arial" w:cs="Arial"/>
          <w:color w:val="500050"/>
          <w:sz w:val="24"/>
          <w:szCs w:val="24"/>
        </w:rPr>
        <w:t>General Secretary                                                                                       President</w:t>
      </w: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160829" w:rsidRDefault="00160829" w:rsidP="00160829">
      <w:pPr>
        <w:shd w:val="clear" w:color="auto" w:fill="FFFFFF"/>
        <w:spacing w:after="0" w:line="240" w:lineRule="auto"/>
        <w:rPr>
          <w:rFonts w:ascii="Arial" w:eastAsia="Times New Roman" w:hAnsi="Arial" w:cs="Arial"/>
          <w:color w:val="500050"/>
          <w:sz w:val="24"/>
          <w:szCs w:val="24"/>
        </w:rPr>
      </w:pPr>
    </w:p>
    <w:p w:rsidR="00416D1A" w:rsidRDefault="00416D1A"/>
    <w:sectPr w:rsidR="00416D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08"/>
    <w:rsid w:val="00000EAC"/>
    <w:rsid w:val="00012D79"/>
    <w:rsid w:val="0001707E"/>
    <w:rsid w:val="000405A6"/>
    <w:rsid w:val="0004743A"/>
    <w:rsid w:val="00050371"/>
    <w:rsid w:val="00052098"/>
    <w:rsid w:val="000539EF"/>
    <w:rsid w:val="0005664C"/>
    <w:rsid w:val="000A01FD"/>
    <w:rsid w:val="000A5DED"/>
    <w:rsid w:val="000B6667"/>
    <w:rsid w:val="000E5EBB"/>
    <w:rsid w:val="000F3B29"/>
    <w:rsid w:val="00145802"/>
    <w:rsid w:val="00150734"/>
    <w:rsid w:val="00160829"/>
    <w:rsid w:val="00196082"/>
    <w:rsid w:val="001C10FB"/>
    <w:rsid w:val="00212729"/>
    <w:rsid w:val="00236D81"/>
    <w:rsid w:val="00246EFA"/>
    <w:rsid w:val="00262F8B"/>
    <w:rsid w:val="0029632E"/>
    <w:rsid w:val="002A1896"/>
    <w:rsid w:val="002C0794"/>
    <w:rsid w:val="002C3430"/>
    <w:rsid w:val="002F0DC4"/>
    <w:rsid w:val="00300CF9"/>
    <w:rsid w:val="00336A76"/>
    <w:rsid w:val="00392565"/>
    <w:rsid w:val="00397F3C"/>
    <w:rsid w:val="003A068F"/>
    <w:rsid w:val="00416D1A"/>
    <w:rsid w:val="004345F5"/>
    <w:rsid w:val="00440BB4"/>
    <w:rsid w:val="00451E03"/>
    <w:rsid w:val="00452BF4"/>
    <w:rsid w:val="00477FB5"/>
    <w:rsid w:val="004807A8"/>
    <w:rsid w:val="00484E6A"/>
    <w:rsid w:val="0048593D"/>
    <w:rsid w:val="004B6CBA"/>
    <w:rsid w:val="004E0833"/>
    <w:rsid w:val="00517287"/>
    <w:rsid w:val="0053558E"/>
    <w:rsid w:val="0054250A"/>
    <w:rsid w:val="00556137"/>
    <w:rsid w:val="00564FD1"/>
    <w:rsid w:val="005D1AE1"/>
    <w:rsid w:val="005D4338"/>
    <w:rsid w:val="005D61B6"/>
    <w:rsid w:val="005E31CA"/>
    <w:rsid w:val="005F5D2C"/>
    <w:rsid w:val="006030C3"/>
    <w:rsid w:val="006630CA"/>
    <w:rsid w:val="00670189"/>
    <w:rsid w:val="00686893"/>
    <w:rsid w:val="00693B58"/>
    <w:rsid w:val="00752797"/>
    <w:rsid w:val="007674A9"/>
    <w:rsid w:val="007757E0"/>
    <w:rsid w:val="00777262"/>
    <w:rsid w:val="00786479"/>
    <w:rsid w:val="007B758B"/>
    <w:rsid w:val="007C7005"/>
    <w:rsid w:val="007D47B1"/>
    <w:rsid w:val="008174C0"/>
    <w:rsid w:val="0082496D"/>
    <w:rsid w:val="008315B5"/>
    <w:rsid w:val="008772A5"/>
    <w:rsid w:val="00881605"/>
    <w:rsid w:val="008D0622"/>
    <w:rsid w:val="008F28EB"/>
    <w:rsid w:val="0092014C"/>
    <w:rsid w:val="00921BB0"/>
    <w:rsid w:val="0092484C"/>
    <w:rsid w:val="00930396"/>
    <w:rsid w:val="009303D6"/>
    <w:rsid w:val="00947A9B"/>
    <w:rsid w:val="009654A1"/>
    <w:rsid w:val="009A2608"/>
    <w:rsid w:val="009E25F1"/>
    <w:rsid w:val="009F2472"/>
    <w:rsid w:val="00A262DB"/>
    <w:rsid w:val="00A37C69"/>
    <w:rsid w:val="00A41FA4"/>
    <w:rsid w:val="00A538E1"/>
    <w:rsid w:val="00A60113"/>
    <w:rsid w:val="00A63304"/>
    <w:rsid w:val="00A75DC7"/>
    <w:rsid w:val="00AC3E48"/>
    <w:rsid w:val="00AC5EBD"/>
    <w:rsid w:val="00AE5600"/>
    <w:rsid w:val="00B06750"/>
    <w:rsid w:val="00B11023"/>
    <w:rsid w:val="00B224C8"/>
    <w:rsid w:val="00B23220"/>
    <w:rsid w:val="00B365ED"/>
    <w:rsid w:val="00B44A11"/>
    <w:rsid w:val="00B655E5"/>
    <w:rsid w:val="00B85475"/>
    <w:rsid w:val="00BB0C47"/>
    <w:rsid w:val="00BB6C03"/>
    <w:rsid w:val="00BC0178"/>
    <w:rsid w:val="00BC59A6"/>
    <w:rsid w:val="00BE7EB4"/>
    <w:rsid w:val="00BF048A"/>
    <w:rsid w:val="00C54B48"/>
    <w:rsid w:val="00C91A08"/>
    <w:rsid w:val="00CB45A7"/>
    <w:rsid w:val="00CC75B1"/>
    <w:rsid w:val="00CD3D30"/>
    <w:rsid w:val="00CD62FB"/>
    <w:rsid w:val="00D502B3"/>
    <w:rsid w:val="00D5471A"/>
    <w:rsid w:val="00D6063D"/>
    <w:rsid w:val="00DE5233"/>
    <w:rsid w:val="00E0344B"/>
    <w:rsid w:val="00E21BA2"/>
    <w:rsid w:val="00E27EDA"/>
    <w:rsid w:val="00E363E8"/>
    <w:rsid w:val="00E74475"/>
    <w:rsid w:val="00E850E2"/>
    <w:rsid w:val="00E927D5"/>
    <w:rsid w:val="00ED5C2F"/>
    <w:rsid w:val="00F358A8"/>
    <w:rsid w:val="00F610AE"/>
    <w:rsid w:val="00FB792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0F387CC-6C90-4649-9F05-655E6181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829"/>
    <w:rPr>
      <w:rFonts w:ascii="Calibri" w:eastAsia="Calibri" w:hAnsi="Calibri" w:cs="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829"/>
    <w:rPr>
      <w:rFonts w:ascii="Tahoma" w:eastAsia="Calibri" w:hAnsi="Tahoma" w:cs="Tahoma"/>
      <w:sz w:val="16"/>
      <w:szCs w:val="16"/>
      <w:lang w:bidi="ar-SA"/>
    </w:rPr>
  </w:style>
  <w:style w:type="paragraph" w:styleId="NoSpacing">
    <w:name w:val="No Spacing"/>
    <w:uiPriority w:val="1"/>
    <w:qFormat/>
    <w:rsid w:val="00160829"/>
    <w:pPr>
      <w:spacing w:after="0" w:line="240" w:lineRule="auto"/>
    </w:pPr>
    <w:rPr>
      <w:rFonts w:ascii="Calibri" w:eastAsia="Calibri" w:hAnsi="Calibr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Krishnaraj</cp:lastModifiedBy>
  <cp:revision>2</cp:revision>
  <dcterms:created xsi:type="dcterms:W3CDTF">2021-10-09T17:14:00Z</dcterms:created>
  <dcterms:modified xsi:type="dcterms:W3CDTF">2021-10-09T17:14:00Z</dcterms:modified>
</cp:coreProperties>
</file>